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A0B" w:rsidRPr="004B6A0B" w:rsidRDefault="004B6A0B" w:rsidP="004B6A0B">
      <w:pPr>
        <w:ind w:firstLineChars="95" w:firstLine="343"/>
        <w:jc w:val="center"/>
        <w:rPr>
          <w:b/>
          <w:sz w:val="36"/>
          <w:szCs w:val="36"/>
        </w:rPr>
      </w:pPr>
      <w:proofErr w:type="gramStart"/>
      <w:r w:rsidRPr="004B6A0B">
        <w:rPr>
          <w:rFonts w:hint="eastAsia"/>
          <w:b/>
          <w:sz w:val="36"/>
          <w:szCs w:val="36"/>
        </w:rPr>
        <w:t>铱迅产品</w:t>
      </w:r>
      <w:proofErr w:type="gramEnd"/>
      <w:r w:rsidRPr="004B6A0B">
        <w:rPr>
          <w:rFonts w:hint="eastAsia"/>
          <w:b/>
          <w:sz w:val="36"/>
          <w:szCs w:val="36"/>
        </w:rPr>
        <w:t>技术参数</w:t>
      </w:r>
    </w:p>
    <w:p w:rsidR="004B6A0B" w:rsidRPr="004B6A0B" w:rsidRDefault="00F20AC5" w:rsidP="004B6A0B">
      <w:pPr>
        <w:pStyle w:val="ae"/>
        <w:numPr>
          <w:ilvl w:val="0"/>
          <w:numId w:val="3"/>
        </w:numPr>
        <w:ind w:firstLineChars="0"/>
        <w:rPr>
          <w:rFonts w:hint="eastAsia"/>
          <w:b/>
          <w:sz w:val="30"/>
          <w:szCs w:val="30"/>
        </w:rPr>
      </w:pPr>
      <w:r w:rsidRPr="004B6A0B">
        <w:rPr>
          <w:rFonts w:hint="eastAsia"/>
          <w:b/>
          <w:sz w:val="30"/>
          <w:szCs w:val="30"/>
        </w:rPr>
        <w:t>堡垒主机技术参数</w:t>
      </w:r>
    </w:p>
    <w:p w:rsidR="004B6A0B" w:rsidRPr="0091452F" w:rsidRDefault="004B6A0B" w:rsidP="004B6A0B">
      <w:pPr>
        <w:ind w:firstLine="420"/>
        <w:rPr>
          <w:szCs w:val="21"/>
        </w:rPr>
      </w:pPr>
      <w:r w:rsidRPr="0091452F">
        <w:rPr>
          <w:rFonts w:hint="eastAsia"/>
          <w:szCs w:val="21"/>
        </w:rPr>
        <w:t>1</w:t>
      </w:r>
      <w:r w:rsidRPr="0091452F">
        <w:rPr>
          <w:rFonts w:hint="eastAsia"/>
          <w:szCs w:val="21"/>
        </w:rPr>
        <w:t>．</w:t>
      </w:r>
      <w:r w:rsidRPr="0091452F">
        <w:rPr>
          <w:rFonts w:hint="eastAsia"/>
          <w:color w:val="000000" w:themeColor="text1"/>
          <w:szCs w:val="21"/>
        </w:rPr>
        <w:t>字符</w:t>
      </w:r>
      <w:r w:rsidRPr="0091452F">
        <w:rPr>
          <w:rFonts w:hint="eastAsia"/>
          <w:szCs w:val="21"/>
        </w:rPr>
        <w:t>协议不低于</w:t>
      </w:r>
      <w:r w:rsidRPr="0091452F">
        <w:rPr>
          <w:rFonts w:hint="eastAsia"/>
          <w:szCs w:val="21"/>
        </w:rPr>
        <w:t>600</w:t>
      </w:r>
      <w:r w:rsidRPr="0091452F">
        <w:rPr>
          <w:rFonts w:hint="eastAsia"/>
          <w:szCs w:val="21"/>
        </w:rPr>
        <w:t>个并发会话数，图形协议不低于</w:t>
      </w:r>
      <w:r w:rsidRPr="0091452F">
        <w:rPr>
          <w:rFonts w:hint="eastAsia"/>
          <w:szCs w:val="21"/>
        </w:rPr>
        <w:t>100</w:t>
      </w:r>
      <w:r w:rsidRPr="0091452F">
        <w:rPr>
          <w:rFonts w:hint="eastAsia"/>
          <w:szCs w:val="21"/>
        </w:rPr>
        <w:t>个并发会话数。可管理台数不低于</w:t>
      </w:r>
      <w:r w:rsidRPr="0091452F">
        <w:rPr>
          <w:rFonts w:hint="eastAsia"/>
          <w:szCs w:val="21"/>
        </w:rPr>
        <w:t>150</w:t>
      </w:r>
      <w:r w:rsidRPr="0091452F">
        <w:rPr>
          <w:rFonts w:hint="eastAsia"/>
          <w:szCs w:val="21"/>
        </w:rPr>
        <w:t>台，硬盘容量不低于</w:t>
      </w:r>
      <w:r w:rsidRPr="0091452F">
        <w:rPr>
          <w:rFonts w:hint="eastAsia"/>
          <w:szCs w:val="21"/>
        </w:rPr>
        <w:t>500GB</w:t>
      </w:r>
      <w:r w:rsidRPr="0091452F">
        <w:rPr>
          <w:rFonts w:hint="eastAsia"/>
          <w:szCs w:val="21"/>
        </w:rPr>
        <w:t>，至少配置</w:t>
      </w:r>
      <w:r w:rsidRPr="0091452F">
        <w:rPr>
          <w:rFonts w:hint="eastAsia"/>
          <w:szCs w:val="21"/>
        </w:rPr>
        <w:t>6</w:t>
      </w:r>
      <w:r w:rsidRPr="0091452F">
        <w:rPr>
          <w:rFonts w:hint="eastAsia"/>
          <w:szCs w:val="21"/>
        </w:rPr>
        <w:t>个</w:t>
      </w:r>
      <w:r w:rsidRPr="0091452F">
        <w:rPr>
          <w:rFonts w:hint="eastAsia"/>
          <w:szCs w:val="21"/>
        </w:rPr>
        <w:t>10</w:t>
      </w:r>
      <w:r w:rsidRPr="0091452F">
        <w:rPr>
          <w:szCs w:val="21"/>
        </w:rPr>
        <w:t>/</w:t>
      </w:r>
      <w:r w:rsidRPr="0091452F">
        <w:rPr>
          <w:rFonts w:hint="eastAsia"/>
          <w:szCs w:val="21"/>
        </w:rPr>
        <w:t>100</w:t>
      </w:r>
      <w:r w:rsidRPr="0091452F">
        <w:rPr>
          <w:szCs w:val="21"/>
        </w:rPr>
        <w:t>/</w:t>
      </w:r>
      <w:r w:rsidRPr="0091452F">
        <w:rPr>
          <w:rFonts w:hint="eastAsia"/>
          <w:szCs w:val="21"/>
        </w:rPr>
        <w:t>1000M</w:t>
      </w:r>
      <w:r w:rsidRPr="0091452F">
        <w:rPr>
          <w:rFonts w:hint="eastAsia"/>
          <w:szCs w:val="21"/>
        </w:rPr>
        <w:t>电口</w:t>
      </w:r>
      <w:r>
        <w:rPr>
          <w:rFonts w:hint="eastAsia"/>
          <w:szCs w:val="21"/>
        </w:rPr>
        <w:t>，</w:t>
      </w:r>
      <w:r>
        <w:rPr>
          <w:rFonts w:hint="eastAsia"/>
          <w:szCs w:val="21"/>
        </w:rPr>
        <w:t>2U</w:t>
      </w:r>
      <w:r>
        <w:rPr>
          <w:rFonts w:hint="eastAsia"/>
          <w:szCs w:val="21"/>
        </w:rPr>
        <w:t>设备，具备交流电源模块</w:t>
      </w:r>
      <w:r w:rsidRPr="0091452F">
        <w:rPr>
          <w:rFonts w:hint="eastAsia"/>
          <w:szCs w:val="21"/>
        </w:rPr>
        <w:t>。</w:t>
      </w:r>
    </w:p>
    <w:p w:rsidR="004B6A0B" w:rsidRPr="0091452F" w:rsidRDefault="004B6A0B" w:rsidP="004B6A0B">
      <w:pPr>
        <w:ind w:firstLine="420"/>
        <w:rPr>
          <w:szCs w:val="21"/>
        </w:rPr>
      </w:pPr>
      <w:r w:rsidRPr="0091452F">
        <w:rPr>
          <w:rFonts w:hint="eastAsia"/>
          <w:szCs w:val="21"/>
        </w:rPr>
        <w:t>2</w:t>
      </w:r>
      <w:r w:rsidRPr="0091452F">
        <w:rPr>
          <w:rFonts w:hint="eastAsia"/>
          <w:szCs w:val="21"/>
        </w:rPr>
        <w:t>．支持部门级别独立管理，针对用户的不同部门，让每一个部门能够独立管理自身资源，如部门管理员只能对该部门用户及主机设定访问规则，且只能查看该部门运</w:t>
      </w:r>
      <w:proofErr w:type="gramStart"/>
      <w:r w:rsidRPr="0091452F">
        <w:rPr>
          <w:rFonts w:hint="eastAsia"/>
          <w:szCs w:val="21"/>
        </w:rPr>
        <w:t>维用户</w:t>
      </w:r>
      <w:proofErr w:type="gramEnd"/>
      <w:r w:rsidRPr="0091452F">
        <w:rPr>
          <w:rFonts w:hint="eastAsia"/>
          <w:szCs w:val="21"/>
        </w:rPr>
        <w:t>的审计录像和内容，但无法管理其他部门资源。默认管理员、审计员和运</w:t>
      </w:r>
      <w:proofErr w:type="gramStart"/>
      <w:r w:rsidRPr="0091452F">
        <w:rPr>
          <w:rFonts w:hint="eastAsia"/>
          <w:szCs w:val="21"/>
        </w:rPr>
        <w:t>维人员</w:t>
      </w:r>
      <w:proofErr w:type="gramEnd"/>
      <w:r w:rsidRPr="0091452F">
        <w:rPr>
          <w:rFonts w:hint="eastAsia"/>
          <w:szCs w:val="21"/>
        </w:rPr>
        <w:t>权限分离。</w:t>
      </w:r>
    </w:p>
    <w:p w:rsidR="004B6A0B" w:rsidRPr="0091452F" w:rsidRDefault="004B6A0B" w:rsidP="004B6A0B">
      <w:pPr>
        <w:ind w:firstLine="420"/>
        <w:rPr>
          <w:szCs w:val="21"/>
        </w:rPr>
      </w:pPr>
      <w:r w:rsidRPr="0091452F">
        <w:rPr>
          <w:rFonts w:hint="eastAsia"/>
          <w:szCs w:val="21"/>
        </w:rPr>
        <w:t>3</w:t>
      </w:r>
      <w:r>
        <w:rPr>
          <w:rFonts w:hint="eastAsia"/>
          <w:szCs w:val="21"/>
        </w:rPr>
        <w:t>．支持本地密码认证</w:t>
      </w:r>
      <w:r w:rsidRPr="0091452F">
        <w:rPr>
          <w:rFonts w:hint="eastAsia"/>
          <w:szCs w:val="21"/>
        </w:rPr>
        <w:t>、</w:t>
      </w:r>
      <w:r w:rsidRPr="0091452F">
        <w:rPr>
          <w:rFonts w:hint="eastAsia"/>
          <w:color w:val="000000" w:themeColor="text1"/>
          <w:szCs w:val="21"/>
        </w:rPr>
        <w:t>AD</w:t>
      </w:r>
      <w:r w:rsidRPr="0091452F">
        <w:rPr>
          <w:rFonts w:hint="eastAsia"/>
          <w:color w:val="000000" w:themeColor="text1"/>
          <w:szCs w:val="21"/>
        </w:rPr>
        <w:t>域认证等</w:t>
      </w:r>
      <w:r w:rsidRPr="0091452F">
        <w:rPr>
          <w:rFonts w:hint="eastAsia"/>
          <w:szCs w:val="21"/>
        </w:rPr>
        <w:t>认证方式。</w:t>
      </w:r>
    </w:p>
    <w:p w:rsidR="004B6A0B" w:rsidRPr="0091452F" w:rsidRDefault="004B6A0B" w:rsidP="004B6A0B">
      <w:pPr>
        <w:ind w:firstLine="420"/>
        <w:rPr>
          <w:color w:val="000000" w:themeColor="text1"/>
          <w:szCs w:val="21"/>
        </w:rPr>
      </w:pPr>
      <w:r w:rsidRPr="0091452F">
        <w:rPr>
          <w:rFonts w:hint="eastAsia"/>
          <w:color w:val="000000" w:themeColor="text1"/>
          <w:szCs w:val="21"/>
        </w:rPr>
        <w:t>4</w:t>
      </w:r>
      <w:r w:rsidRPr="0091452F">
        <w:rPr>
          <w:rFonts w:hint="eastAsia"/>
          <w:color w:val="000000" w:themeColor="text1"/>
          <w:szCs w:val="21"/>
        </w:rPr>
        <w:t>．支持</w:t>
      </w:r>
      <w:proofErr w:type="gramStart"/>
      <w:r w:rsidRPr="0091452F">
        <w:rPr>
          <w:rFonts w:hint="eastAsia"/>
          <w:color w:val="000000" w:themeColor="text1"/>
          <w:szCs w:val="21"/>
        </w:rPr>
        <w:t>高级主动</w:t>
      </w:r>
      <w:proofErr w:type="gramEnd"/>
      <w:r w:rsidRPr="0091452F">
        <w:rPr>
          <w:rFonts w:hint="eastAsia"/>
          <w:color w:val="000000" w:themeColor="text1"/>
          <w:szCs w:val="21"/>
        </w:rPr>
        <w:t>监控，每当产生会话时，均能在管理界面上打开可监控界面，且产生危险操作后，能够进行警报等内容的响应。</w:t>
      </w:r>
    </w:p>
    <w:p w:rsidR="004B6A0B" w:rsidRPr="0091452F" w:rsidRDefault="004B6A0B" w:rsidP="004B6A0B">
      <w:pPr>
        <w:ind w:firstLine="420"/>
        <w:rPr>
          <w:szCs w:val="21"/>
        </w:rPr>
      </w:pPr>
      <w:r w:rsidRPr="0091452F">
        <w:rPr>
          <w:rFonts w:hint="eastAsia"/>
          <w:szCs w:val="21"/>
        </w:rPr>
        <w:t>5</w:t>
      </w:r>
      <w:r w:rsidRPr="0091452F">
        <w:rPr>
          <w:rFonts w:hint="eastAsia"/>
          <w:szCs w:val="21"/>
        </w:rPr>
        <w:t>．支持图形运维录像能够</w:t>
      </w:r>
      <w:proofErr w:type="gramStart"/>
      <w:r w:rsidRPr="0091452F">
        <w:rPr>
          <w:rFonts w:hint="eastAsia"/>
          <w:szCs w:val="21"/>
        </w:rPr>
        <w:t>倍</w:t>
      </w:r>
      <w:proofErr w:type="gramEnd"/>
      <w:r w:rsidRPr="0091452F">
        <w:rPr>
          <w:rFonts w:hint="eastAsia"/>
          <w:szCs w:val="21"/>
        </w:rPr>
        <w:t>速播放及拖拉滚动条播放。</w:t>
      </w:r>
    </w:p>
    <w:p w:rsidR="004B6A0B" w:rsidRPr="0091452F" w:rsidRDefault="004B6A0B" w:rsidP="004B6A0B">
      <w:pPr>
        <w:ind w:firstLine="420"/>
        <w:rPr>
          <w:szCs w:val="21"/>
        </w:rPr>
      </w:pPr>
      <w:r w:rsidRPr="0091452F">
        <w:rPr>
          <w:rFonts w:hint="eastAsia"/>
          <w:szCs w:val="21"/>
        </w:rPr>
        <w:t>6</w:t>
      </w:r>
      <w:r w:rsidRPr="0091452F">
        <w:rPr>
          <w:rFonts w:hint="eastAsia"/>
          <w:szCs w:val="21"/>
        </w:rPr>
        <w:t>．字符型远程操作协议：</w:t>
      </w:r>
      <w:r w:rsidRPr="0091452F">
        <w:rPr>
          <w:rFonts w:hint="eastAsia"/>
          <w:szCs w:val="21"/>
        </w:rPr>
        <w:t>SSH</w:t>
      </w:r>
      <w:r w:rsidRPr="0091452F">
        <w:rPr>
          <w:rFonts w:hint="eastAsia"/>
          <w:szCs w:val="21"/>
        </w:rPr>
        <w:t>、</w:t>
      </w:r>
      <w:r w:rsidRPr="0091452F">
        <w:rPr>
          <w:rFonts w:hint="eastAsia"/>
          <w:szCs w:val="21"/>
        </w:rPr>
        <w:t>TELNET</w:t>
      </w:r>
      <w:r w:rsidRPr="0091452F">
        <w:rPr>
          <w:rFonts w:hint="eastAsia"/>
          <w:szCs w:val="21"/>
        </w:rPr>
        <w:t>；图形化远程操作协议：</w:t>
      </w:r>
      <w:r w:rsidRPr="0091452F">
        <w:rPr>
          <w:rFonts w:hint="eastAsia"/>
          <w:szCs w:val="21"/>
        </w:rPr>
        <w:t>RDP</w:t>
      </w:r>
      <w:r w:rsidRPr="0091452F">
        <w:rPr>
          <w:rFonts w:hint="eastAsia"/>
          <w:szCs w:val="21"/>
        </w:rPr>
        <w:t>、</w:t>
      </w:r>
      <w:r w:rsidRPr="0091452F">
        <w:rPr>
          <w:rFonts w:hint="eastAsia"/>
          <w:szCs w:val="21"/>
        </w:rPr>
        <w:t>VNC</w:t>
      </w:r>
      <w:r w:rsidRPr="0091452F">
        <w:rPr>
          <w:rFonts w:hint="eastAsia"/>
          <w:szCs w:val="21"/>
        </w:rPr>
        <w:t>、</w:t>
      </w:r>
      <w:r w:rsidRPr="0091452F">
        <w:rPr>
          <w:rFonts w:hint="eastAsia"/>
          <w:szCs w:val="21"/>
        </w:rPr>
        <w:t>X11</w:t>
      </w:r>
      <w:r w:rsidRPr="0091452F">
        <w:rPr>
          <w:rFonts w:hint="eastAsia"/>
          <w:szCs w:val="21"/>
        </w:rPr>
        <w:t>；文件传输协议：</w:t>
      </w:r>
      <w:r w:rsidRPr="0091452F">
        <w:rPr>
          <w:rFonts w:hint="eastAsia"/>
          <w:szCs w:val="21"/>
        </w:rPr>
        <w:t>FTP</w:t>
      </w:r>
      <w:r w:rsidRPr="0091452F">
        <w:rPr>
          <w:rFonts w:hint="eastAsia"/>
          <w:szCs w:val="21"/>
        </w:rPr>
        <w:t>、</w:t>
      </w:r>
      <w:r w:rsidRPr="0091452F">
        <w:rPr>
          <w:rFonts w:hint="eastAsia"/>
          <w:szCs w:val="21"/>
        </w:rPr>
        <w:t>SFTP</w:t>
      </w:r>
      <w:r w:rsidRPr="0091452F">
        <w:rPr>
          <w:rFonts w:hint="eastAsia"/>
          <w:szCs w:val="21"/>
        </w:rPr>
        <w:t>。</w:t>
      </w:r>
    </w:p>
    <w:p w:rsidR="004B6A0B" w:rsidRPr="0091452F" w:rsidRDefault="004B6A0B" w:rsidP="004B6A0B">
      <w:pPr>
        <w:ind w:firstLineChars="0" w:firstLine="360"/>
        <w:rPr>
          <w:szCs w:val="21"/>
        </w:rPr>
      </w:pPr>
      <w:r w:rsidRPr="0091452F">
        <w:rPr>
          <w:rFonts w:hint="eastAsia"/>
          <w:szCs w:val="21"/>
        </w:rPr>
        <w:t>7</w:t>
      </w:r>
      <w:r w:rsidRPr="0091452F">
        <w:rPr>
          <w:rFonts w:hint="eastAsia"/>
          <w:szCs w:val="21"/>
        </w:rPr>
        <w:t>．数据库远程操作协议：支持</w:t>
      </w:r>
      <w:r w:rsidRPr="0091452F">
        <w:rPr>
          <w:rFonts w:hint="eastAsia"/>
          <w:szCs w:val="21"/>
        </w:rPr>
        <w:t>ORACLE</w:t>
      </w:r>
      <w:r w:rsidRPr="0091452F">
        <w:rPr>
          <w:rFonts w:hint="eastAsia"/>
          <w:szCs w:val="21"/>
        </w:rPr>
        <w:t>、</w:t>
      </w:r>
      <w:r w:rsidRPr="0091452F">
        <w:rPr>
          <w:rFonts w:hint="eastAsia"/>
          <w:szCs w:val="21"/>
        </w:rPr>
        <w:t>MSSQL</w:t>
      </w:r>
      <w:r w:rsidRPr="0091452F">
        <w:rPr>
          <w:rFonts w:hint="eastAsia"/>
          <w:szCs w:val="21"/>
        </w:rPr>
        <w:t>、</w:t>
      </w:r>
      <w:proofErr w:type="spellStart"/>
      <w:r w:rsidRPr="0091452F">
        <w:rPr>
          <w:rFonts w:hint="eastAsia"/>
          <w:szCs w:val="21"/>
        </w:rPr>
        <w:t>Mysql</w:t>
      </w:r>
      <w:proofErr w:type="spellEnd"/>
      <w:r w:rsidRPr="0091452F">
        <w:rPr>
          <w:rFonts w:hint="eastAsia"/>
          <w:szCs w:val="21"/>
        </w:rPr>
        <w:t>等数据库远程访问协议审计。</w:t>
      </w:r>
    </w:p>
    <w:p w:rsidR="004B6A0B" w:rsidRPr="0091452F" w:rsidRDefault="004B6A0B" w:rsidP="004B6A0B">
      <w:pPr>
        <w:ind w:firstLineChars="0" w:firstLine="360"/>
        <w:rPr>
          <w:szCs w:val="21"/>
        </w:rPr>
      </w:pPr>
      <w:r w:rsidRPr="0091452F">
        <w:rPr>
          <w:rFonts w:hint="eastAsia"/>
          <w:szCs w:val="21"/>
        </w:rPr>
        <w:t>8</w:t>
      </w:r>
      <w:r w:rsidRPr="0091452F">
        <w:rPr>
          <w:rFonts w:hint="eastAsia"/>
          <w:szCs w:val="21"/>
        </w:rPr>
        <w:t>．支持通过应用发布中心系统扩展支持</w:t>
      </w:r>
      <w:proofErr w:type="gramStart"/>
      <w:r w:rsidRPr="0091452F">
        <w:rPr>
          <w:rFonts w:hint="eastAsia"/>
          <w:szCs w:val="21"/>
        </w:rPr>
        <w:t>其他访问</w:t>
      </w:r>
      <w:proofErr w:type="gramEnd"/>
      <w:r w:rsidRPr="0091452F">
        <w:rPr>
          <w:rFonts w:hint="eastAsia"/>
          <w:szCs w:val="21"/>
        </w:rPr>
        <w:t>协议，如</w:t>
      </w:r>
      <w:proofErr w:type="spellStart"/>
      <w:r w:rsidRPr="0091452F">
        <w:rPr>
          <w:rFonts w:hint="eastAsia"/>
          <w:szCs w:val="21"/>
        </w:rPr>
        <w:t>Ramin</w:t>
      </w:r>
      <w:proofErr w:type="spellEnd"/>
      <w:r w:rsidRPr="0091452F">
        <w:rPr>
          <w:rFonts w:hint="eastAsia"/>
          <w:szCs w:val="21"/>
        </w:rPr>
        <w:t>、</w:t>
      </w:r>
      <w:proofErr w:type="spellStart"/>
      <w:r w:rsidRPr="0091452F">
        <w:rPr>
          <w:rFonts w:hint="eastAsia"/>
          <w:szCs w:val="21"/>
        </w:rPr>
        <w:t>PcAnywhere</w:t>
      </w:r>
      <w:proofErr w:type="spellEnd"/>
      <w:r w:rsidRPr="0091452F">
        <w:rPr>
          <w:rFonts w:hint="eastAsia"/>
          <w:szCs w:val="21"/>
        </w:rPr>
        <w:t>、</w:t>
      </w:r>
      <w:r w:rsidRPr="0091452F">
        <w:rPr>
          <w:rFonts w:hint="eastAsia"/>
          <w:szCs w:val="21"/>
        </w:rPr>
        <w:t>HTTP/HTTPS</w:t>
      </w:r>
      <w:r w:rsidRPr="0091452F">
        <w:rPr>
          <w:rFonts w:hint="eastAsia"/>
          <w:szCs w:val="21"/>
        </w:rPr>
        <w:t>等</w:t>
      </w:r>
      <w:r w:rsidRPr="0091452F">
        <w:rPr>
          <w:rFonts w:hint="eastAsia"/>
          <w:szCs w:val="21"/>
        </w:rPr>
        <w:t xml:space="preserve"> </w:t>
      </w:r>
      <w:r w:rsidRPr="0091452F">
        <w:rPr>
          <w:rFonts w:hint="eastAsia"/>
          <w:szCs w:val="21"/>
        </w:rPr>
        <w:t>；允许用户快速自定第三</w:t>
      </w:r>
      <w:proofErr w:type="gramStart"/>
      <w:r w:rsidRPr="0091452F">
        <w:rPr>
          <w:rFonts w:hint="eastAsia"/>
          <w:szCs w:val="21"/>
        </w:rPr>
        <w:t>方应用</w:t>
      </w:r>
      <w:proofErr w:type="gramEnd"/>
      <w:r w:rsidRPr="0091452F">
        <w:rPr>
          <w:rFonts w:hint="eastAsia"/>
          <w:szCs w:val="21"/>
        </w:rPr>
        <w:t>类型，如行业软件等；</w:t>
      </w:r>
    </w:p>
    <w:p w:rsidR="004B6A0B" w:rsidRPr="0091452F" w:rsidRDefault="004B6A0B" w:rsidP="004B6A0B">
      <w:pPr>
        <w:ind w:firstLine="420"/>
        <w:rPr>
          <w:szCs w:val="21"/>
        </w:rPr>
      </w:pPr>
      <w:r w:rsidRPr="0091452F">
        <w:rPr>
          <w:rFonts w:hint="eastAsia"/>
          <w:szCs w:val="21"/>
        </w:rPr>
        <w:t>9</w:t>
      </w:r>
      <w:r w:rsidRPr="0091452F">
        <w:rPr>
          <w:rFonts w:hint="eastAsia"/>
          <w:szCs w:val="21"/>
        </w:rPr>
        <w:t>．支持对</w:t>
      </w:r>
      <w:r w:rsidRPr="0091452F">
        <w:rPr>
          <w:rFonts w:hint="eastAsia"/>
          <w:szCs w:val="21"/>
        </w:rPr>
        <w:t>windows</w:t>
      </w:r>
      <w:r w:rsidRPr="0091452F">
        <w:rPr>
          <w:rFonts w:hint="eastAsia"/>
          <w:szCs w:val="21"/>
        </w:rPr>
        <w:t>、</w:t>
      </w:r>
      <w:r w:rsidRPr="0091452F">
        <w:rPr>
          <w:rFonts w:hint="eastAsia"/>
          <w:szCs w:val="21"/>
        </w:rPr>
        <w:t>Unix</w:t>
      </w:r>
      <w:r w:rsidRPr="0091452F">
        <w:rPr>
          <w:rFonts w:hint="eastAsia"/>
          <w:szCs w:val="21"/>
        </w:rPr>
        <w:t>、</w:t>
      </w:r>
      <w:r w:rsidRPr="0091452F">
        <w:rPr>
          <w:rFonts w:hint="eastAsia"/>
          <w:szCs w:val="21"/>
        </w:rPr>
        <w:t>Linux</w:t>
      </w:r>
      <w:r w:rsidRPr="0091452F">
        <w:rPr>
          <w:rFonts w:hint="eastAsia"/>
          <w:szCs w:val="21"/>
        </w:rPr>
        <w:t>、</w:t>
      </w:r>
      <w:r w:rsidRPr="0091452F">
        <w:rPr>
          <w:rFonts w:hint="eastAsia"/>
          <w:szCs w:val="21"/>
        </w:rPr>
        <w:t>Cisco</w:t>
      </w:r>
      <w:r w:rsidRPr="0091452F">
        <w:rPr>
          <w:rFonts w:hint="eastAsia"/>
          <w:szCs w:val="21"/>
        </w:rPr>
        <w:t>网络设备的系统账号进行自动改密；管理员可自动以</w:t>
      </w:r>
      <w:proofErr w:type="gramStart"/>
      <w:r w:rsidRPr="0091452F">
        <w:rPr>
          <w:rFonts w:hint="eastAsia"/>
          <w:szCs w:val="21"/>
        </w:rPr>
        <w:t>自动改密计划</w:t>
      </w:r>
      <w:proofErr w:type="gramEnd"/>
      <w:r w:rsidRPr="0091452F">
        <w:rPr>
          <w:rFonts w:hint="eastAsia"/>
          <w:szCs w:val="21"/>
        </w:rPr>
        <w:t>，设定计划名、开始时间、执行周期（多长时间更改</w:t>
      </w:r>
      <w:r>
        <w:rPr>
          <w:rFonts w:hint="eastAsia"/>
          <w:szCs w:val="21"/>
        </w:rPr>
        <w:t>一次）：支持对</w:t>
      </w:r>
      <w:proofErr w:type="gramStart"/>
      <w:r>
        <w:rPr>
          <w:rFonts w:hint="eastAsia"/>
          <w:szCs w:val="21"/>
        </w:rPr>
        <w:t>自动改密的</w:t>
      </w:r>
      <w:proofErr w:type="gramEnd"/>
      <w:r>
        <w:rPr>
          <w:rFonts w:hint="eastAsia"/>
          <w:szCs w:val="21"/>
        </w:rPr>
        <w:t>密码强度进行设定，包括：长度、复杂度</w:t>
      </w:r>
      <w:r w:rsidRPr="0091452F">
        <w:rPr>
          <w:rFonts w:hint="eastAsia"/>
          <w:szCs w:val="21"/>
        </w:rPr>
        <w:t>等内容；支持邮件自动</w:t>
      </w:r>
      <w:proofErr w:type="gramStart"/>
      <w:r w:rsidRPr="0091452F">
        <w:rPr>
          <w:rFonts w:hint="eastAsia"/>
          <w:szCs w:val="21"/>
        </w:rPr>
        <w:t>发送改密结果</w:t>
      </w:r>
      <w:proofErr w:type="gramEnd"/>
      <w:r w:rsidRPr="0091452F">
        <w:rPr>
          <w:rFonts w:hint="eastAsia"/>
          <w:szCs w:val="21"/>
        </w:rPr>
        <w:t>。</w:t>
      </w:r>
    </w:p>
    <w:p w:rsidR="004B6A0B" w:rsidRPr="0091452F" w:rsidRDefault="004B6A0B" w:rsidP="004B6A0B">
      <w:pPr>
        <w:ind w:firstLine="420"/>
        <w:rPr>
          <w:szCs w:val="21"/>
        </w:rPr>
      </w:pPr>
      <w:r w:rsidRPr="0091452F">
        <w:rPr>
          <w:rFonts w:hint="eastAsia"/>
          <w:szCs w:val="21"/>
        </w:rPr>
        <w:t>10</w:t>
      </w:r>
      <w:r w:rsidRPr="0091452F">
        <w:rPr>
          <w:rFonts w:hint="eastAsia"/>
          <w:szCs w:val="21"/>
        </w:rPr>
        <w:t>．</w:t>
      </w:r>
      <w:r w:rsidRPr="0091452F">
        <w:rPr>
          <w:rFonts w:hint="eastAsia"/>
          <w:szCs w:val="21"/>
        </w:rPr>
        <w:t>WEB</w:t>
      </w:r>
      <w:r w:rsidRPr="0091452F">
        <w:rPr>
          <w:rFonts w:hint="eastAsia"/>
          <w:szCs w:val="21"/>
        </w:rPr>
        <w:t>访问方式：支持</w:t>
      </w:r>
      <w:r w:rsidRPr="0091452F">
        <w:rPr>
          <w:rFonts w:hint="eastAsia"/>
          <w:szCs w:val="21"/>
        </w:rPr>
        <w:t>WEB</w:t>
      </w:r>
      <w:r w:rsidRPr="0091452F">
        <w:rPr>
          <w:rFonts w:hint="eastAsia"/>
          <w:szCs w:val="21"/>
        </w:rPr>
        <w:t>调用本地客户端方式访问远程服务器，并可以定制</w:t>
      </w:r>
      <w:proofErr w:type="spellStart"/>
      <w:r w:rsidRPr="0091452F">
        <w:rPr>
          <w:rFonts w:hint="eastAsia"/>
          <w:szCs w:val="21"/>
        </w:rPr>
        <w:t>SecureCRT</w:t>
      </w:r>
      <w:proofErr w:type="spellEnd"/>
      <w:r w:rsidRPr="0091452F">
        <w:rPr>
          <w:rFonts w:hint="eastAsia"/>
          <w:szCs w:val="21"/>
        </w:rPr>
        <w:t>、</w:t>
      </w:r>
      <w:r w:rsidRPr="0091452F">
        <w:rPr>
          <w:rFonts w:hint="eastAsia"/>
          <w:szCs w:val="21"/>
        </w:rPr>
        <w:t>PUTTY</w:t>
      </w:r>
      <w:r w:rsidRPr="0091452F">
        <w:rPr>
          <w:rFonts w:hint="eastAsia"/>
          <w:szCs w:val="21"/>
        </w:rPr>
        <w:t>、</w:t>
      </w:r>
      <w:proofErr w:type="spellStart"/>
      <w:r w:rsidRPr="0091452F">
        <w:rPr>
          <w:rFonts w:hint="eastAsia"/>
          <w:szCs w:val="21"/>
        </w:rPr>
        <w:t>Winscp</w:t>
      </w:r>
      <w:proofErr w:type="spellEnd"/>
      <w:r w:rsidRPr="0091452F">
        <w:rPr>
          <w:rFonts w:hint="eastAsia"/>
          <w:szCs w:val="21"/>
        </w:rPr>
        <w:t>的程序路径；</w:t>
      </w:r>
      <w:r w:rsidRPr="0091452F">
        <w:rPr>
          <w:rFonts w:hint="eastAsia"/>
          <w:szCs w:val="21"/>
        </w:rPr>
        <w:t>WEB</w:t>
      </w:r>
      <w:r w:rsidRPr="0091452F">
        <w:rPr>
          <w:rFonts w:hint="eastAsia"/>
          <w:szCs w:val="21"/>
        </w:rPr>
        <w:t>方式至少支持</w:t>
      </w:r>
      <w:r w:rsidRPr="0091452F">
        <w:rPr>
          <w:rFonts w:hint="eastAsia"/>
          <w:szCs w:val="21"/>
        </w:rPr>
        <w:t>RDP</w:t>
      </w:r>
      <w:r w:rsidRPr="0091452F">
        <w:rPr>
          <w:rFonts w:hint="eastAsia"/>
          <w:szCs w:val="21"/>
        </w:rPr>
        <w:t>、</w:t>
      </w:r>
      <w:r w:rsidRPr="0091452F">
        <w:rPr>
          <w:rFonts w:hint="eastAsia"/>
          <w:szCs w:val="21"/>
        </w:rPr>
        <w:t>SSH</w:t>
      </w:r>
      <w:r w:rsidRPr="0091452F">
        <w:rPr>
          <w:rFonts w:hint="eastAsia"/>
          <w:szCs w:val="21"/>
        </w:rPr>
        <w:t>、</w:t>
      </w:r>
      <w:r w:rsidRPr="0091452F">
        <w:rPr>
          <w:rFonts w:hint="eastAsia"/>
          <w:szCs w:val="21"/>
        </w:rPr>
        <w:t>TELNET</w:t>
      </w:r>
      <w:r w:rsidRPr="0091452F">
        <w:rPr>
          <w:rFonts w:hint="eastAsia"/>
          <w:szCs w:val="21"/>
        </w:rPr>
        <w:t>、</w:t>
      </w:r>
      <w:r w:rsidRPr="0091452F">
        <w:rPr>
          <w:rFonts w:hint="eastAsia"/>
          <w:szCs w:val="21"/>
        </w:rPr>
        <w:t>FTP</w:t>
      </w:r>
      <w:r w:rsidRPr="0091452F">
        <w:rPr>
          <w:rFonts w:hint="eastAsia"/>
          <w:szCs w:val="21"/>
        </w:rPr>
        <w:t>、</w:t>
      </w:r>
      <w:r w:rsidRPr="0091452F">
        <w:rPr>
          <w:rFonts w:hint="eastAsia"/>
          <w:szCs w:val="21"/>
        </w:rPr>
        <w:t>Oracle</w:t>
      </w:r>
      <w:r w:rsidRPr="0091452F">
        <w:rPr>
          <w:rFonts w:hint="eastAsia"/>
          <w:szCs w:val="21"/>
        </w:rPr>
        <w:t>、</w:t>
      </w:r>
      <w:proofErr w:type="spellStart"/>
      <w:r w:rsidRPr="0091452F">
        <w:rPr>
          <w:rFonts w:hint="eastAsia"/>
          <w:szCs w:val="21"/>
        </w:rPr>
        <w:t>Mysql</w:t>
      </w:r>
      <w:proofErr w:type="spellEnd"/>
      <w:r w:rsidRPr="0091452F">
        <w:rPr>
          <w:rFonts w:hint="eastAsia"/>
          <w:szCs w:val="21"/>
        </w:rPr>
        <w:t>、</w:t>
      </w:r>
      <w:r w:rsidRPr="0091452F">
        <w:rPr>
          <w:rFonts w:hint="eastAsia"/>
          <w:szCs w:val="21"/>
        </w:rPr>
        <w:t>MSSQL</w:t>
      </w:r>
      <w:r w:rsidRPr="0091452F">
        <w:rPr>
          <w:rFonts w:hint="eastAsia"/>
          <w:szCs w:val="21"/>
        </w:rPr>
        <w:t>等访问方式；客户端菜单模式访问：支持通过常用客户端软件，如</w:t>
      </w:r>
      <w:proofErr w:type="spellStart"/>
      <w:r w:rsidRPr="0091452F">
        <w:rPr>
          <w:rFonts w:hint="eastAsia"/>
          <w:szCs w:val="21"/>
        </w:rPr>
        <w:t>SecureCRT</w:t>
      </w:r>
      <w:proofErr w:type="spellEnd"/>
      <w:r w:rsidRPr="0091452F">
        <w:rPr>
          <w:rFonts w:hint="eastAsia"/>
          <w:szCs w:val="21"/>
        </w:rPr>
        <w:t>、</w:t>
      </w:r>
      <w:r w:rsidRPr="0091452F">
        <w:rPr>
          <w:rFonts w:hint="eastAsia"/>
          <w:szCs w:val="21"/>
        </w:rPr>
        <w:t>PUTTY</w:t>
      </w:r>
      <w:r w:rsidRPr="0091452F">
        <w:rPr>
          <w:rFonts w:hint="eastAsia"/>
          <w:szCs w:val="21"/>
        </w:rPr>
        <w:t>等，用户可通过字符菜单选择方式选择目标服务器并进行访问。</w:t>
      </w:r>
    </w:p>
    <w:p w:rsidR="004B6A0B" w:rsidRPr="0091452F" w:rsidRDefault="004B6A0B" w:rsidP="004B6A0B">
      <w:pPr>
        <w:ind w:firstLine="420"/>
        <w:rPr>
          <w:szCs w:val="21"/>
        </w:rPr>
      </w:pPr>
      <w:r w:rsidRPr="0091452F">
        <w:rPr>
          <w:rFonts w:hint="eastAsia"/>
          <w:szCs w:val="21"/>
        </w:rPr>
        <w:t>11</w:t>
      </w:r>
      <w:r w:rsidRPr="0091452F">
        <w:rPr>
          <w:rFonts w:hint="eastAsia"/>
          <w:szCs w:val="21"/>
        </w:rPr>
        <w:t>．支持限制用户的允许登录时间、登录时间有效期；支持限制用户的登录</w:t>
      </w:r>
      <w:r w:rsidRPr="0091452F">
        <w:rPr>
          <w:rFonts w:hint="eastAsia"/>
          <w:szCs w:val="21"/>
        </w:rPr>
        <w:t>IP</w:t>
      </w:r>
      <w:r w:rsidRPr="0091452F">
        <w:rPr>
          <w:rFonts w:hint="eastAsia"/>
          <w:szCs w:val="21"/>
        </w:rPr>
        <w:t>，</w:t>
      </w:r>
      <w:r w:rsidRPr="0091452F">
        <w:rPr>
          <w:rFonts w:hint="eastAsia"/>
          <w:szCs w:val="21"/>
        </w:rPr>
        <w:t>IP</w:t>
      </w:r>
      <w:r w:rsidRPr="0091452F">
        <w:rPr>
          <w:rFonts w:hint="eastAsia"/>
          <w:szCs w:val="21"/>
        </w:rPr>
        <w:t>限制可添加多个</w:t>
      </w:r>
      <w:r w:rsidRPr="0091452F">
        <w:rPr>
          <w:rFonts w:hint="eastAsia"/>
          <w:szCs w:val="21"/>
        </w:rPr>
        <w:t>IP</w:t>
      </w:r>
      <w:r w:rsidRPr="0091452F">
        <w:rPr>
          <w:rFonts w:hint="eastAsia"/>
          <w:szCs w:val="21"/>
        </w:rPr>
        <w:t>或网段。</w:t>
      </w:r>
    </w:p>
    <w:p w:rsidR="004B6A0B" w:rsidRPr="0091452F" w:rsidRDefault="004B6A0B" w:rsidP="004B6A0B">
      <w:pPr>
        <w:ind w:firstLine="420"/>
        <w:rPr>
          <w:szCs w:val="21"/>
        </w:rPr>
      </w:pPr>
      <w:r w:rsidRPr="0091452F">
        <w:rPr>
          <w:rFonts w:hint="eastAsia"/>
          <w:szCs w:val="21"/>
        </w:rPr>
        <w:t>12</w:t>
      </w:r>
      <w:r w:rsidRPr="0091452F">
        <w:rPr>
          <w:rFonts w:hint="eastAsia"/>
          <w:szCs w:val="21"/>
        </w:rPr>
        <w:t>．支持按用户限制</w:t>
      </w:r>
      <w:r w:rsidRPr="0091452F">
        <w:rPr>
          <w:rFonts w:hint="eastAsia"/>
          <w:szCs w:val="21"/>
        </w:rPr>
        <w:t>RDP</w:t>
      </w:r>
      <w:r w:rsidRPr="0091452F">
        <w:rPr>
          <w:rFonts w:hint="eastAsia"/>
          <w:szCs w:val="21"/>
        </w:rPr>
        <w:t>会话</w:t>
      </w:r>
      <w:r w:rsidRPr="0091452F">
        <w:rPr>
          <w:rFonts w:hint="eastAsia"/>
          <w:szCs w:val="21"/>
        </w:rPr>
        <w:t>CONSOLE</w:t>
      </w:r>
      <w:r w:rsidRPr="0091452F">
        <w:rPr>
          <w:rFonts w:hint="eastAsia"/>
          <w:szCs w:val="21"/>
        </w:rPr>
        <w:t>登录；支持按用户开启</w:t>
      </w:r>
      <w:r w:rsidRPr="0091452F">
        <w:rPr>
          <w:rFonts w:hint="eastAsia"/>
          <w:szCs w:val="21"/>
        </w:rPr>
        <w:t>/</w:t>
      </w:r>
      <w:r w:rsidRPr="0091452F">
        <w:rPr>
          <w:rFonts w:hint="eastAsia"/>
          <w:szCs w:val="21"/>
        </w:rPr>
        <w:t>关闭</w:t>
      </w:r>
      <w:r w:rsidRPr="0091452F">
        <w:rPr>
          <w:rFonts w:hint="eastAsia"/>
          <w:szCs w:val="21"/>
        </w:rPr>
        <w:t>RDP</w:t>
      </w:r>
      <w:r w:rsidRPr="0091452F">
        <w:rPr>
          <w:rFonts w:hint="eastAsia"/>
          <w:szCs w:val="21"/>
        </w:rPr>
        <w:t>会话中的剪贴板功能；支持按用户开启</w:t>
      </w:r>
      <w:r w:rsidRPr="0091452F">
        <w:rPr>
          <w:rFonts w:hint="eastAsia"/>
          <w:szCs w:val="21"/>
        </w:rPr>
        <w:t>/</w:t>
      </w:r>
      <w:r w:rsidRPr="0091452F">
        <w:rPr>
          <w:rFonts w:hint="eastAsia"/>
          <w:szCs w:val="21"/>
        </w:rPr>
        <w:t>关闭</w:t>
      </w:r>
      <w:r w:rsidRPr="0091452F">
        <w:rPr>
          <w:rFonts w:hint="eastAsia"/>
          <w:szCs w:val="21"/>
        </w:rPr>
        <w:t>RDP</w:t>
      </w:r>
      <w:r w:rsidRPr="0091452F">
        <w:rPr>
          <w:rFonts w:hint="eastAsia"/>
          <w:szCs w:val="21"/>
        </w:rPr>
        <w:t>会话中的磁盘映射功能；支持按用户开启</w:t>
      </w:r>
      <w:r w:rsidRPr="0091452F">
        <w:rPr>
          <w:rFonts w:hint="eastAsia"/>
          <w:szCs w:val="21"/>
        </w:rPr>
        <w:t>/</w:t>
      </w:r>
      <w:r w:rsidRPr="0091452F">
        <w:rPr>
          <w:rFonts w:hint="eastAsia"/>
          <w:szCs w:val="21"/>
        </w:rPr>
        <w:t>关闭</w:t>
      </w:r>
      <w:r w:rsidRPr="0091452F">
        <w:rPr>
          <w:rFonts w:hint="eastAsia"/>
          <w:szCs w:val="21"/>
        </w:rPr>
        <w:t>SSH</w:t>
      </w:r>
      <w:r w:rsidRPr="0091452F">
        <w:rPr>
          <w:rFonts w:hint="eastAsia"/>
          <w:szCs w:val="21"/>
        </w:rPr>
        <w:t>会话中的</w:t>
      </w:r>
      <w:r w:rsidRPr="0091452F">
        <w:rPr>
          <w:rFonts w:hint="eastAsia"/>
          <w:szCs w:val="21"/>
        </w:rPr>
        <w:t>SCP</w:t>
      </w:r>
      <w:r w:rsidRPr="0091452F">
        <w:rPr>
          <w:rFonts w:hint="eastAsia"/>
          <w:szCs w:val="21"/>
        </w:rPr>
        <w:t>功能。</w:t>
      </w:r>
    </w:p>
    <w:p w:rsidR="004B6A0B" w:rsidRPr="0091452F" w:rsidRDefault="004B6A0B" w:rsidP="004B6A0B">
      <w:pPr>
        <w:ind w:firstLine="420"/>
        <w:rPr>
          <w:szCs w:val="21"/>
        </w:rPr>
      </w:pPr>
      <w:r w:rsidRPr="0091452F">
        <w:rPr>
          <w:rFonts w:hint="eastAsia"/>
          <w:szCs w:val="21"/>
        </w:rPr>
        <w:t>13</w:t>
      </w:r>
      <w:r w:rsidRPr="0091452F">
        <w:rPr>
          <w:rFonts w:hint="eastAsia"/>
          <w:szCs w:val="21"/>
        </w:rPr>
        <w:t>．支持对违规操作的指令进行忽略处理；针对</w:t>
      </w:r>
      <w:r w:rsidRPr="0091452F">
        <w:rPr>
          <w:rFonts w:hint="eastAsia"/>
          <w:szCs w:val="21"/>
        </w:rPr>
        <w:t>SSH</w:t>
      </w:r>
      <w:r w:rsidRPr="0091452F">
        <w:rPr>
          <w:rFonts w:hint="eastAsia"/>
          <w:szCs w:val="21"/>
        </w:rPr>
        <w:t>、</w:t>
      </w:r>
      <w:r w:rsidRPr="0091452F">
        <w:rPr>
          <w:rFonts w:hint="eastAsia"/>
          <w:szCs w:val="21"/>
        </w:rPr>
        <w:t>Telnet</w:t>
      </w:r>
      <w:r w:rsidRPr="0091452F">
        <w:rPr>
          <w:rFonts w:hint="eastAsia"/>
          <w:szCs w:val="21"/>
        </w:rPr>
        <w:t>访问操作，可以查看阻断命令日</w:t>
      </w:r>
      <w:r w:rsidRPr="0091452F">
        <w:rPr>
          <w:rFonts w:hint="eastAsia"/>
          <w:szCs w:val="21"/>
        </w:rPr>
        <w:lastRenderedPageBreak/>
        <w:t>志。</w:t>
      </w:r>
    </w:p>
    <w:p w:rsidR="004B6A0B" w:rsidRPr="0091452F" w:rsidRDefault="004B6A0B" w:rsidP="004B6A0B">
      <w:pPr>
        <w:ind w:firstLine="420"/>
        <w:rPr>
          <w:szCs w:val="21"/>
        </w:rPr>
      </w:pPr>
      <w:r w:rsidRPr="0091452F">
        <w:rPr>
          <w:rFonts w:hint="eastAsia"/>
          <w:szCs w:val="21"/>
        </w:rPr>
        <w:t>14</w:t>
      </w:r>
      <w:r w:rsidRPr="0091452F">
        <w:rPr>
          <w:rFonts w:hint="eastAsia"/>
          <w:szCs w:val="21"/>
        </w:rPr>
        <w:t>．支持记录数据库访问操作发生时间、客户端</w:t>
      </w:r>
      <w:r w:rsidRPr="0091452F">
        <w:rPr>
          <w:rFonts w:hint="eastAsia"/>
          <w:szCs w:val="21"/>
        </w:rPr>
        <w:t>IP</w:t>
      </w:r>
      <w:r w:rsidRPr="0091452F">
        <w:rPr>
          <w:rFonts w:hint="eastAsia"/>
          <w:szCs w:val="21"/>
        </w:rPr>
        <w:t>、服务器</w:t>
      </w:r>
      <w:r w:rsidRPr="0091452F">
        <w:rPr>
          <w:rFonts w:hint="eastAsia"/>
          <w:szCs w:val="21"/>
        </w:rPr>
        <w:t>IP</w:t>
      </w:r>
      <w:r w:rsidRPr="0091452F">
        <w:rPr>
          <w:rFonts w:hint="eastAsia"/>
          <w:szCs w:val="21"/>
        </w:rPr>
        <w:t>、运维审计系统用户、数据库账号、数据库操作命令等内容。</w:t>
      </w:r>
    </w:p>
    <w:p w:rsidR="004B6A0B" w:rsidRPr="0091452F" w:rsidRDefault="004B6A0B" w:rsidP="004B6A0B">
      <w:pPr>
        <w:ind w:firstLine="420"/>
        <w:rPr>
          <w:szCs w:val="21"/>
        </w:rPr>
      </w:pPr>
      <w:r w:rsidRPr="0091452F">
        <w:rPr>
          <w:rFonts w:hint="eastAsia"/>
          <w:szCs w:val="21"/>
        </w:rPr>
        <w:t>15</w:t>
      </w:r>
      <w:r w:rsidRPr="0091452F">
        <w:rPr>
          <w:rFonts w:hint="eastAsia"/>
          <w:szCs w:val="21"/>
        </w:rPr>
        <w:t>．支持以</w:t>
      </w:r>
      <w:r w:rsidRPr="0091452F">
        <w:rPr>
          <w:rFonts w:hint="eastAsia"/>
          <w:szCs w:val="21"/>
        </w:rPr>
        <w:t>WEB</w:t>
      </w:r>
      <w:r w:rsidRPr="0091452F">
        <w:rPr>
          <w:rFonts w:hint="eastAsia"/>
          <w:szCs w:val="21"/>
        </w:rPr>
        <w:t>在线视频回放方式重现维护人员对服务器的所有操作过程。</w:t>
      </w:r>
    </w:p>
    <w:p w:rsidR="004B6A0B" w:rsidRPr="0091452F" w:rsidRDefault="004B6A0B" w:rsidP="004B6A0B">
      <w:pPr>
        <w:ind w:firstLine="420"/>
        <w:rPr>
          <w:szCs w:val="21"/>
        </w:rPr>
      </w:pPr>
      <w:r w:rsidRPr="0091452F">
        <w:rPr>
          <w:rFonts w:hint="eastAsia"/>
          <w:szCs w:val="21"/>
        </w:rPr>
        <w:t>16</w:t>
      </w:r>
      <w:r w:rsidRPr="0091452F">
        <w:rPr>
          <w:rFonts w:hint="eastAsia"/>
          <w:szCs w:val="21"/>
        </w:rPr>
        <w:t>．支持审计文件离线播放。</w:t>
      </w:r>
    </w:p>
    <w:p w:rsidR="004B6A0B" w:rsidRPr="004B6A0B" w:rsidRDefault="004B6A0B" w:rsidP="004B6A0B">
      <w:pPr>
        <w:ind w:left="199" w:firstLineChars="0" w:firstLine="0"/>
        <w:rPr>
          <w:rFonts w:hint="eastAsia"/>
          <w:b/>
          <w:sz w:val="30"/>
          <w:szCs w:val="30"/>
        </w:rPr>
      </w:pPr>
      <w:r w:rsidRPr="0091452F">
        <w:rPr>
          <w:rFonts w:hint="eastAsia"/>
          <w:szCs w:val="21"/>
        </w:rPr>
        <w:t>17</w:t>
      </w:r>
      <w:r w:rsidRPr="0091452F">
        <w:rPr>
          <w:rFonts w:hint="eastAsia"/>
          <w:szCs w:val="21"/>
        </w:rPr>
        <w:t>．系统状态监控；实时监控审计系统</w:t>
      </w:r>
      <w:r w:rsidRPr="0091452F">
        <w:rPr>
          <w:rFonts w:hint="eastAsia"/>
          <w:szCs w:val="21"/>
        </w:rPr>
        <w:t>CPU</w:t>
      </w:r>
      <w:r w:rsidRPr="0091452F">
        <w:rPr>
          <w:rFonts w:hint="eastAsia"/>
          <w:szCs w:val="21"/>
        </w:rPr>
        <w:t>、内存、磁盘的使用情况。</w:t>
      </w:r>
    </w:p>
    <w:p w:rsidR="004B6A0B" w:rsidRPr="004B6A0B" w:rsidRDefault="00F20AC5" w:rsidP="004B6A0B">
      <w:pPr>
        <w:pStyle w:val="ae"/>
        <w:numPr>
          <w:ilvl w:val="0"/>
          <w:numId w:val="3"/>
        </w:numPr>
        <w:ind w:firstLineChars="0"/>
        <w:rPr>
          <w:rFonts w:hint="eastAsia"/>
          <w:b/>
          <w:sz w:val="30"/>
          <w:szCs w:val="30"/>
        </w:rPr>
      </w:pPr>
      <w:r w:rsidRPr="004B6A0B">
        <w:rPr>
          <w:rFonts w:hint="eastAsia"/>
          <w:b/>
          <w:sz w:val="30"/>
          <w:szCs w:val="30"/>
        </w:rPr>
        <w:t>安全审计系统技术参数</w:t>
      </w:r>
    </w:p>
    <w:p w:rsidR="004B6A0B" w:rsidRDefault="004B6A0B" w:rsidP="004B6A0B">
      <w:pPr>
        <w:ind w:firstLine="420"/>
      </w:pPr>
      <w:r>
        <w:rPr>
          <w:rFonts w:ascii="宋体" w:hAnsi="宋体" w:hint="eastAsia"/>
          <w:color w:val="000000"/>
          <w:szCs w:val="21"/>
        </w:rPr>
        <w:t>1.</w:t>
      </w:r>
      <w:r>
        <w:rPr>
          <w:rFonts w:ascii="宋体" w:hAnsi="宋体"/>
          <w:color w:val="000000"/>
          <w:szCs w:val="21"/>
        </w:rPr>
        <w:t xml:space="preserve"> </w:t>
      </w:r>
      <w:r w:rsidRPr="00D305C0">
        <w:rPr>
          <w:rFonts w:ascii="宋体" w:hAnsi="宋体" w:hint="eastAsia"/>
          <w:color w:val="000000"/>
          <w:szCs w:val="21"/>
        </w:rPr>
        <w:t>支持千兆网络环境监听，支持</w:t>
      </w:r>
      <w:proofErr w:type="gramStart"/>
      <w:r w:rsidRPr="00D305C0">
        <w:rPr>
          <w:rFonts w:ascii="宋体" w:hAnsi="宋体" w:hint="eastAsia"/>
          <w:color w:val="000000"/>
          <w:szCs w:val="21"/>
        </w:rPr>
        <w:t>千兆电口</w:t>
      </w:r>
      <w:proofErr w:type="gramEnd"/>
      <w:r w:rsidRPr="00D305C0">
        <w:rPr>
          <w:rFonts w:ascii="宋体" w:hAnsi="宋体" w:hint="eastAsia"/>
          <w:color w:val="000000"/>
          <w:szCs w:val="21"/>
        </w:rPr>
        <w:t>、千兆多模光纤、千兆单模光纤接口，至少提供</w:t>
      </w:r>
      <w:r w:rsidRPr="00D305C0">
        <w:rPr>
          <w:rFonts w:ascii="宋体" w:hAnsi="宋体"/>
          <w:color w:val="000000"/>
          <w:szCs w:val="21"/>
        </w:rPr>
        <w:t>4</w:t>
      </w:r>
      <w:r w:rsidRPr="00D305C0">
        <w:rPr>
          <w:rFonts w:ascii="宋体" w:hAnsi="宋体" w:hint="eastAsia"/>
          <w:color w:val="000000"/>
          <w:szCs w:val="21"/>
        </w:rPr>
        <w:t>个</w:t>
      </w:r>
      <w:r w:rsidRPr="00D305C0">
        <w:rPr>
          <w:rFonts w:ascii="宋体" w:hAnsi="宋体"/>
          <w:color w:val="000000"/>
          <w:szCs w:val="21"/>
        </w:rPr>
        <w:t>100/1000BASE-TX</w:t>
      </w:r>
      <w:r w:rsidRPr="00D305C0">
        <w:rPr>
          <w:rFonts w:ascii="宋体" w:hAnsi="宋体" w:hint="eastAsia"/>
          <w:color w:val="000000"/>
          <w:szCs w:val="21"/>
        </w:rPr>
        <w:t>网口，可扩展到</w:t>
      </w:r>
      <w:r w:rsidRPr="00D305C0">
        <w:rPr>
          <w:rFonts w:ascii="宋体" w:hAnsi="宋体"/>
          <w:color w:val="000000"/>
          <w:szCs w:val="21"/>
        </w:rPr>
        <w:t>8</w:t>
      </w:r>
      <w:r w:rsidRPr="00D305C0">
        <w:rPr>
          <w:rFonts w:ascii="宋体" w:hAnsi="宋体" w:hint="eastAsia"/>
          <w:color w:val="000000"/>
          <w:szCs w:val="21"/>
        </w:rPr>
        <w:t>个口，</w:t>
      </w:r>
      <w:r w:rsidRPr="00D305C0">
        <w:rPr>
          <w:rFonts w:ascii="宋体" w:hAnsi="宋体"/>
          <w:color w:val="000000"/>
          <w:szCs w:val="21"/>
        </w:rPr>
        <w:t>1</w:t>
      </w:r>
      <w:r w:rsidRPr="00D305C0">
        <w:rPr>
          <w:rFonts w:ascii="宋体" w:hAnsi="宋体" w:hint="eastAsia"/>
          <w:color w:val="000000"/>
          <w:szCs w:val="21"/>
        </w:rPr>
        <w:t>个</w:t>
      </w:r>
      <w:r w:rsidRPr="00D305C0">
        <w:rPr>
          <w:rFonts w:ascii="宋体" w:hAnsi="宋体"/>
          <w:color w:val="000000"/>
          <w:szCs w:val="21"/>
        </w:rPr>
        <w:t>console</w:t>
      </w:r>
      <w:r>
        <w:rPr>
          <w:rFonts w:ascii="宋体" w:hAnsi="宋体" w:hint="eastAsia"/>
          <w:color w:val="000000"/>
          <w:szCs w:val="21"/>
        </w:rPr>
        <w:t>；</w:t>
      </w:r>
      <w:r>
        <w:rPr>
          <w:rFonts w:hint="eastAsia"/>
        </w:rPr>
        <w:t>交流电源模块，</w:t>
      </w:r>
      <w:r>
        <w:rPr>
          <w:rFonts w:hint="eastAsia"/>
        </w:rPr>
        <w:t>2U</w:t>
      </w:r>
      <w:r>
        <w:rPr>
          <w:rFonts w:hint="eastAsia"/>
        </w:rPr>
        <w:t>设备。审计事件每秒入库速度至少在</w:t>
      </w:r>
      <w:r>
        <w:rPr>
          <w:rFonts w:hint="eastAsia"/>
        </w:rPr>
        <w:t>3000</w:t>
      </w:r>
      <w:r>
        <w:rPr>
          <w:rFonts w:hint="eastAsia"/>
        </w:rPr>
        <w:t>条</w:t>
      </w:r>
      <w:r>
        <w:rPr>
          <w:rFonts w:hint="eastAsia"/>
        </w:rPr>
        <w:t>/</w:t>
      </w:r>
      <w:r>
        <w:rPr>
          <w:rFonts w:hint="eastAsia"/>
        </w:rPr>
        <w:t>秒。</w:t>
      </w:r>
    </w:p>
    <w:p w:rsidR="004B6A0B" w:rsidRDefault="004B6A0B" w:rsidP="004B6A0B">
      <w:pPr>
        <w:ind w:firstLine="420"/>
      </w:pPr>
      <w:r>
        <w:rPr>
          <w:rFonts w:hint="eastAsia"/>
          <w:szCs w:val="21"/>
        </w:rPr>
        <w:t>2</w:t>
      </w:r>
      <w:r w:rsidRPr="0091452F">
        <w:rPr>
          <w:rFonts w:hint="eastAsia"/>
          <w:szCs w:val="21"/>
        </w:rPr>
        <w:t>．</w:t>
      </w:r>
      <w:r>
        <w:rPr>
          <w:rFonts w:hint="eastAsia"/>
        </w:rPr>
        <w:t>采用旁路部署方式，对原有网络不造成影响，网络审计产品的故障不影响现有网络的正常运行</w:t>
      </w:r>
      <w:r>
        <w:rPr>
          <w:rFonts w:hint="eastAsia"/>
        </w:rPr>
        <w:t xml:space="preserve"> </w:t>
      </w:r>
    </w:p>
    <w:p w:rsidR="004B6A0B" w:rsidRDefault="004B6A0B" w:rsidP="004B6A0B">
      <w:pPr>
        <w:ind w:firstLine="420"/>
      </w:pPr>
      <w:r>
        <w:rPr>
          <w:rFonts w:hint="eastAsia"/>
          <w:szCs w:val="21"/>
        </w:rPr>
        <w:t>3</w:t>
      </w:r>
      <w:r w:rsidRPr="0091452F">
        <w:rPr>
          <w:rFonts w:hint="eastAsia"/>
          <w:szCs w:val="21"/>
        </w:rPr>
        <w:t>．</w:t>
      </w:r>
      <w:r>
        <w:rPr>
          <w:rFonts w:hint="eastAsia"/>
        </w:rPr>
        <w:t>支持数据库</w:t>
      </w:r>
      <w:r>
        <w:rPr>
          <w:rFonts w:hint="eastAsia"/>
        </w:rPr>
        <w:t>oracle</w:t>
      </w:r>
      <w:r>
        <w:rPr>
          <w:rFonts w:hint="eastAsia"/>
        </w:rPr>
        <w:t>各版本的审计，支持</w:t>
      </w:r>
      <w:proofErr w:type="spellStart"/>
      <w:r>
        <w:rPr>
          <w:rFonts w:hint="eastAsia"/>
        </w:rPr>
        <w:t>sql</w:t>
      </w:r>
      <w:proofErr w:type="spellEnd"/>
      <w:r>
        <w:rPr>
          <w:rFonts w:hint="eastAsia"/>
        </w:rPr>
        <w:t>各版本的审计，支持</w:t>
      </w:r>
      <w:r>
        <w:rPr>
          <w:rFonts w:hint="eastAsia"/>
        </w:rPr>
        <w:t>db2</w:t>
      </w:r>
      <w:proofErr w:type="gramStart"/>
      <w:r>
        <w:rPr>
          <w:rFonts w:hint="eastAsia"/>
        </w:rPr>
        <w:t>各</w:t>
      </w:r>
      <w:proofErr w:type="gramEnd"/>
      <w:r>
        <w:rPr>
          <w:rFonts w:hint="eastAsia"/>
        </w:rPr>
        <w:t>版本的审计</w:t>
      </w:r>
      <w:r>
        <w:rPr>
          <w:rFonts w:hint="eastAsia"/>
        </w:rPr>
        <w:t xml:space="preserve"> </w:t>
      </w:r>
      <w:r>
        <w:rPr>
          <w:rFonts w:hint="eastAsia"/>
        </w:rPr>
        <w:t>，支持</w:t>
      </w:r>
      <w:proofErr w:type="spellStart"/>
      <w:r>
        <w:rPr>
          <w:rFonts w:hint="eastAsia"/>
        </w:rPr>
        <w:t>informix</w:t>
      </w:r>
      <w:proofErr w:type="spellEnd"/>
      <w:r>
        <w:rPr>
          <w:rFonts w:hint="eastAsia"/>
        </w:rPr>
        <w:t>各版本的审计，支持</w:t>
      </w:r>
      <w:proofErr w:type="spellStart"/>
      <w:r>
        <w:rPr>
          <w:rFonts w:hint="eastAsia"/>
        </w:rPr>
        <w:t>sybase</w:t>
      </w:r>
      <w:proofErr w:type="spellEnd"/>
      <w:r>
        <w:rPr>
          <w:rFonts w:hint="eastAsia"/>
        </w:rPr>
        <w:t>各版本的审计。</w:t>
      </w:r>
      <w:r>
        <w:rPr>
          <w:rFonts w:hint="eastAsia"/>
        </w:rPr>
        <w:t xml:space="preserve"> </w:t>
      </w:r>
    </w:p>
    <w:p w:rsidR="004B6A0B" w:rsidRDefault="004B6A0B" w:rsidP="004B6A0B">
      <w:pPr>
        <w:ind w:firstLine="420"/>
      </w:pPr>
      <w:r>
        <w:rPr>
          <w:rFonts w:hint="eastAsia"/>
          <w:szCs w:val="21"/>
        </w:rPr>
        <w:t>4</w:t>
      </w:r>
      <w:r w:rsidRPr="0091452F">
        <w:rPr>
          <w:rFonts w:hint="eastAsia"/>
          <w:szCs w:val="21"/>
        </w:rPr>
        <w:t>．</w:t>
      </w:r>
      <w:r>
        <w:rPr>
          <w:rFonts w:hint="eastAsia"/>
        </w:rPr>
        <w:t>支持</w:t>
      </w:r>
      <w:r>
        <w:rPr>
          <w:rFonts w:hint="eastAsia"/>
        </w:rPr>
        <w:t>telnet</w:t>
      </w:r>
      <w:r>
        <w:rPr>
          <w:rFonts w:hint="eastAsia"/>
        </w:rPr>
        <w:t>协议的审计，能够审计用户名、操作命令等</w:t>
      </w:r>
      <w:r>
        <w:rPr>
          <w:rFonts w:hint="eastAsia"/>
        </w:rPr>
        <w:t xml:space="preserve"> </w:t>
      </w:r>
    </w:p>
    <w:p w:rsidR="004B6A0B" w:rsidRDefault="004B6A0B" w:rsidP="004B6A0B">
      <w:pPr>
        <w:ind w:firstLine="420"/>
      </w:pPr>
      <w:r>
        <w:rPr>
          <w:rFonts w:hint="eastAsia"/>
          <w:szCs w:val="21"/>
        </w:rPr>
        <w:t>5</w:t>
      </w:r>
      <w:r w:rsidRPr="0091452F">
        <w:rPr>
          <w:rFonts w:hint="eastAsia"/>
          <w:szCs w:val="21"/>
        </w:rPr>
        <w:t>．</w:t>
      </w:r>
      <w:r>
        <w:rPr>
          <w:rFonts w:hint="eastAsia"/>
        </w:rPr>
        <w:t>支持对</w:t>
      </w:r>
      <w:r>
        <w:rPr>
          <w:rFonts w:hint="eastAsia"/>
        </w:rPr>
        <w:t>ftp</w:t>
      </w:r>
      <w:r>
        <w:rPr>
          <w:rFonts w:hint="eastAsia"/>
        </w:rPr>
        <w:t>协议的审计，能够审计用户名、命令、文件等</w:t>
      </w:r>
      <w:r>
        <w:rPr>
          <w:rFonts w:hint="eastAsia"/>
        </w:rPr>
        <w:t xml:space="preserve"> </w:t>
      </w:r>
    </w:p>
    <w:p w:rsidR="004B6A0B" w:rsidRDefault="004B6A0B" w:rsidP="004B6A0B">
      <w:pPr>
        <w:ind w:firstLine="420"/>
      </w:pPr>
      <w:r>
        <w:rPr>
          <w:rFonts w:hint="eastAsia"/>
          <w:szCs w:val="21"/>
        </w:rPr>
        <w:t>6</w:t>
      </w:r>
      <w:r w:rsidRPr="0091452F">
        <w:rPr>
          <w:rFonts w:hint="eastAsia"/>
          <w:szCs w:val="21"/>
        </w:rPr>
        <w:t>．</w:t>
      </w:r>
      <w:r>
        <w:rPr>
          <w:rFonts w:hint="eastAsia"/>
        </w:rPr>
        <w:t>支持对</w:t>
      </w:r>
      <w:r>
        <w:rPr>
          <w:rFonts w:hint="eastAsia"/>
        </w:rPr>
        <w:t>http</w:t>
      </w:r>
      <w:r>
        <w:rPr>
          <w:rFonts w:hint="eastAsia"/>
        </w:rPr>
        <w:t>协议的审计，能够审计</w:t>
      </w:r>
      <w:proofErr w:type="spellStart"/>
      <w:r>
        <w:rPr>
          <w:rFonts w:hint="eastAsia"/>
        </w:rPr>
        <w:t>url</w:t>
      </w:r>
      <w:proofErr w:type="spellEnd"/>
      <w:r>
        <w:rPr>
          <w:rFonts w:hint="eastAsia"/>
        </w:rPr>
        <w:t>、网页等</w:t>
      </w:r>
      <w:r>
        <w:rPr>
          <w:rFonts w:hint="eastAsia"/>
        </w:rPr>
        <w:t xml:space="preserve"> </w:t>
      </w:r>
    </w:p>
    <w:p w:rsidR="004B6A0B" w:rsidRDefault="004B6A0B" w:rsidP="004B6A0B">
      <w:pPr>
        <w:ind w:firstLine="420"/>
      </w:pPr>
      <w:r>
        <w:rPr>
          <w:rFonts w:hint="eastAsia"/>
          <w:szCs w:val="21"/>
        </w:rPr>
        <w:t>7</w:t>
      </w:r>
      <w:r w:rsidRPr="0091452F">
        <w:rPr>
          <w:rFonts w:hint="eastAsia"/>
          <w:szCs w:val="21"/>
        </w:rPr>
        <w:t>．</w:t>
      </w:r>
      <w:r>
        <w:rPr>
          <w:rFonts w:hint="eastAsia"/>
        </w:rPr>
        <w:t>支持对</w:t>
      </w:r>
      <w:r>
        <w:rPr>
          <w:rFonts w:hint="eastAsia"/>
        </w:rPr>
        <w:t>smtp</w:t>
      </w:r>
      <w:r>
        <w:rPr>
          <w:rFonts w:hint="eastAsia"/>
        </w:rPr>
        <w:t>协议的审计，能够审计发件人、收件人、主题、正文等</w:t>
      </w:r>
      <w:r>
        <w:rPr>
          <w:rFonts w:hint="eastAsia"/>
        </w:rPr>
        <w:t xml:space="preserve"> </w:t>
      </w:r>
    </w:p>
    <w:p w:rsidR="004B6A0B" w:rsidRDefault="004B6A0B" w:rsidP="004B6A0B">
      <w:pPr>
        <w:ind w:firstLine="420"/>
      </w:pPr>
      <w:r>
        <w:rPr>
          <w:rFonts w:hint="eastAsia"/>
          <w:szCs w:val="21"/>
        </w:rPr>
        <w:t>8</w:t>
      </w:r>
      <w:r w:rsidRPr="0091452F">
        <w:rPr>
          <w:rFonts w:hint="eastAsia"/>
          <w:szCs w:val="21"/>
        </w:rPr>
        <w:t>．</w:t>
      </w:r>
      <w:r>
        <w:rPr>
          <w:rFonts w:hint="eastAsia"/>
        </w:rPr>
        <w:t>支持对</w:t>
      </w:r>
      <w:r>
        <w:rPr>
          <w:rFonts w:hint="eastAsia"/>
        </w:rPr>
        <w:t>pop3</w:t>
      </w:r>
      <w:r>
        <w:rPr>
          <w:rFonts w:hint="eastAsia"/>
        </w:rPr>
        <w:t>协议的审计，能够审计发件人、收件人、主题、正文等</w:t>
      </w:r>
      <w:r>
        <w:rPr>
          <w:rFonts w:hint="eastAsia"/>
        </w:rPr>
        <w:t xml:space="preserve"> </w:t>
      </w:r>
    </w:p>
    <w:p w:rsidR="004B6A0B" w:rsidRDefault="004B6A0B" w:rsidP="004B6A0B">
      <w:pPr>
        <w:ind w:firstLine="420"/>
      </w:pPr>
      <w:r>
        <w:rPr>
          <w:rFonts w:hint="eastAsia"/>
          <w:szCs w:val="21"/>
        </w:rPr>
        <w:t>9</w:t>
      </w:r>
      <w:r w:rsidRPr="0091452F">
        <w:rPr>
          <w:rFonts w:hint="eastAsia"/>
          <w:szCs w:val="21"/>
        </w:rPr>
        <w:t>．</w:t>
      </w:r>
      <w:r>
        <w:rPr>
          <w:rFonts w:hint="eastAsia"/>
        </w:rPr>
        <w:t>系统支持模糊匹配关键字设定规则</w:t>
      </w:r>
      <w:r>
        <w:rPr>
          <w:rFonts w:hint="eastAsia"/>
        </w:rPr>
        <w:t xml:space="preserve"> </w:t>
      </w:r>
    </w:p>
    <w:p w:rsidR="004B6A0B" w:rsidRDefault="004B6A0B" w:rsidP="004B6A0B">
      <w:pPr>
        <w:ind w:firstLine="420"/>
      </w:pPr>
      <w:r>
        <w:rPr>
          <w:rFonts w:hint="eastAsia"/>
          <w:szCs w:val="21"/>
        </w:rPr>
        <w:t>10</w:t>
      </w:r>
      <w:r w:rsidRPr="0091452F">
        <w:rPr>
          <w:rFonts w:hint="eastAsia"/>
          <w:szCs w:val="21"/>
        </w:rPr>
        <w:t>．</w:t>
      </w:r>
      <w:r>
        <w:rPr>
          <w:rFonts w:hint="eastAsia"/>
        </w:rPr>
        <w:t>系统支持通过正则表达式匹配关键字设定规则</w:t>
      </w:r>
      <w:r>
        <w:rPr>
          <w:rFonts w:hint="eastAsia"/>
        </w:rPr>
        <w:t xml:space="preserve"> </w:t>
      </w:r>
    </w:p>
    <w:p w:rsidR="004B6A0B" w:rsidRDefault="004B6A0B" w:rsidP="004B6A0B">
      <w:pPr>
        <w:ind w:firstLine="420"/>
      </w:pPr>
      <w:r>
        <w:rPr>
          <w:rFonts w:hint="eastAsia"/>
          <w:szCs w:val="21"/>
        </w:rPr>
        <w:t>11</w:t>
      </w:r>
      <w:r w:rsidRPr="0091452F">
        <w:rPr>
          <w:rFonts w:hint="eastAsia"/>
          <w:szCs w:val="21"/>
        </w:rPr>
        <w:t>．</w:t>
      </w:r>
      <w:r>
        <w:rPr>
          <w:rFonts w:hint="eastAsia"/>
        </w:rPr>
        <w:t>系统支持对不同的审计事件赋予不同的安全级别</w:t>
      </w:r>
      <w:r>
        <w:rPr>
          <w:rFonts w:hint="eastAsia"/>
        </w:rPr>
        <w:t xml:space="preserve"> </w:t>
      </w:r>
    </w:p>
    <w:p w:rsidR="004B6A0B" w:rsidRDefault="004B6A0B" w:rsidP="004B6A0B">
      <w:pPr>
        <w:ind w:firstLine="420"/>
      </w:pPr>
      <w:r>
        <w:rPr>
          <w:rFonts w:hint="eastAsia"/>
          <w:szCs w:val="21"/>
        </w:rPr>
        <w:t>12</w:t>
      </w:r>
      <w:r w:rsidRPr="0091452F">
        <w:rPr>
          <w:rFonts w:hint="eastAsia"/>
          <w:szCs w:val="21"/>
        </w:rPr>
        <w:t>．</w:t>
      </w:r>
      <w:r>
        <w:rPr>
          <w:rFonts w:hint="eastAsia"/>
        </w:rPr>
        <w:t>实时监控对实时告警信息，当前会话进行详细察看；能够提供实时流量监视。</w:t>
      </w:r>
    </w:p>
    <w:p w:rsidR="004B6A0B" w:rsidRDefault="004B6A0B" w:rsidP="004B6A0B">
      <w:pPr>
        <w:ind w:firstLine="420"/>
      </w:pPr>
      <w:r>
        <w:rPr>
          <w:rFonts w:hint="eastAsia"/>
          <w:szCs w:val="21"/>
        </w:rPr>
        <w:t>13</w:t>
      </w:r>
      <w:r w:rsidRPr="0091452F">
        <w:rPr>
          <w:rFonts w:hint="eastAsia"/>
          <w:szCs w:val="21"/>
        </w:rPr>
        <w:t>．</w:t>
      </w:r>
      <w:r>
        <w:rPr>
          <w:rFonts w:hint="eastAsia"/>
        </w:rPr>
        <w:t>提供审计事件的检索功能，支持源</w:t>
      </w:r>
      <w:proofErr w:type="spellStart"/>
      <w:r>
        <w:rPr>
          <w:rFonts w:hint="eastAsia"/>
        </w:rPr>
        <w:t>ip</w:t>
      </w:r>
      <w:proofErr w:type="spellEnd"/>
      <w:r>
        <w:rPr>
          <w:rFonts w:hint="eastAsia"/>
        </w:rPr>
        <w:t>、源端口、目的</w:t>
      </w:r>
      <w:proofErr w:type="spellStart"/>
      <w:r>
        <w:rPr>
          <w:rFonts w:hint="eastAsia"/>
        </w:rPr>
        <w:t>ip</w:t>
      </w:r>
      <w:proofErr w:type="spellEnd"/>
      <w:r>
        <w:rPr>
          <w:rFonts w:hint="eastAsia"/>
        </w:rPr>
        <w:t>、目的端口、用户名、</w:t>
      </w:r>
      <w:proofErr w:type="gramStart"/>
      <w:r>
        <w:rPr>
          <w:rFonts w:hint="eastAsia"/>
        </w:rPr>
        <w:t>帐户</w:t>
      </w:r>
      <w:proofErr w:type="gramEnd"/>
      <w:r>
        <w:rPr>
          <w:rFonts w:hint="eastAsia"/>
        </w:rPr>
        <w:t>、规则名、时间进行查询，支持组合条件查询方式</w:t>
      </w:r>
      <w:r>
        <w:rPr>
          <w:rFonts w:hint="eastAsia"/>
        </w:rPr>
        <w:t xml:space="preserve"> </w:t>
      </w:r>
    </w:p>
    <w:p w:rsidR="004B6A0B" w:rsidRDefault="004B6A0B" w:rsidP="004B6A0B">
      <w:pPr>
        <w:ind w:firstLine="420"/>
      </w:pPr>
      <w:r>
        <w:rPr>
          <w:rFonts w:hint="eastAsia"/>
          <w:szCs w:val="21"/>
        </w:rPr>
        <w:t>14</w:t>
      </w:r>
      <w:r w:rsidRPr="0091452F">
        <w:rPr>
          <w:rFonts w:hint="eastAsia"/>
          <w:szCs w:val="21"/>
        </w:rPr>
        <w:t>．</w:t>
      </w:r>
      <w:r>
        <w:rPr>
          <w:rFonts w:hint="eastAsia"/>
        </w:rPr>
        <w:t>支持自定义查询条件模板，按模板进行查询</w:t>
      </w:r>
      <w:r>
        <w:rPr>
          <w:rFonts w:hint="eastAsia"/>
        </w:rPr>
        <w:t xml:space="preserve"> </w:t>
      </w:r>
    </w:p>
    <w:p w:rsidR="004B6A0B" w:rsidRDefault="004B6A0B" w:rsidP="004B6A0B">
      <w:pPr>
        <w:ind w:firstLine="420"/>
      </w:pPr>
      <w:r>
        <w:rPr>
          <w:rFonts w:hint="eastAsia"/>
          <w:szCs w:val="21"/>
        </w:rPr>
        <w:t>15</w:t>
      </w:r>
      <w:r w:rsidRPr="0091452F">
        <w:rPr>
          <w:rFonts w:hint="eastAsia"/>
          <w:szCs w:val="21"/>
        </w:rPr>
        <w:t>．</w:t>
      </w:r>
      <w:r>
        <w:rPr>
          <w:rFonts w:hint="eastAsia"/>
        </w:rPr>
        <w:t>审计统计功能，支持按</w:t>
      </w:r>
      <w:proofErr w:type="spellStart"/>
      <w:r>
        <w:rPr>
          <w:rFonts w:hint="eastAsia"/>
        </w:rPr>
        <w:t>ip</w:t>
      </w:r>
      <w:proofErr w:type="spellEnd"/>
      <w:r>
        <w:rPr>
          <w:rFonts w:hint="eastAsia"/>
        </w:rPr>
        <w:t>、部门、时间、协议、</w:t>
      </w:r>
      <w:proofErr w:type="gramStart"/>
      <w:r>
        <w:rPr>
          <w:rFonts w:hint="eastAsia"/>
        </w:rPr>
        <w:t>帐户</w:t>
      </w:r>
      <w:proofErr w:type="gramEnd"/>
      <w:r>
        <w:rPr>
          <w:rFonts w:hint="eastAsia"/>
        </w:rPr>
        <w:t>等条件进行会话统计和审计事件的统计，提供</w:t>
      </w:r>
      <w:r>
        <w:rPr>
          <w:rFonts w:hint="eastAsia"/>
        </w:rPr>
        <w:t>top n</w:t>
      </w:r>
      <w:r>
        <w:rPr>
          <w:rFonts w:hint="eastAsia"/>
        </w:rPr>
        <w:t>统计方式，支持组合条件统计方式</w:t>
      </w:r>
      <w:r>
        <w:rPr>
          <w:rFonts w:hint="eastAsia"/>
        </w:rPr>
        <w:t xml:space="preserve"> </w:t>
      </w:r>
    </w:p>
    <w:p w:rsidR="004B6A0B" w:rsidRDefault="004B6A0B" w:rsidP="004B6A0B">
      <w:pPr>
        <w:ind w:firstLine="420"/>
      </w:pPr>
      <w:r>
        <w:rPr>
          <w:rFonts w:hint="eastAsia"/>
          <w:szCs w:val="21"/>
        </w:rPr>
        <w:t>16</w:t>
      </w:r>
      <w:r w:rsidRPr="0091452F">
        <w:rPr>
          <w:rFonts w:hint="eastAsia"/>
          <w:szCs w:val="21"/>
        </w:rPr>
        <w:t>．</w:t>
      </w:r>
      <w:r>
        <w:rPr>
          <w:rFonts w:hint="eastAsia"/>
        </w:rPr>
        <w:t>支持自定义统计报告模板，按模板自动生成报告并自动发送到指定邮箱</w:t>
      </w:r>
      <w:r>
        <w:rPr>
          <w:rFonts w:hint="eastAsia"/>
        </w:rPr>
        <w:t xml:space="preserve"> </w:t>
      </w:r>
    </w:p>
    <w:p w:rsidR="004B6A0B" w:rsidRDefault="004B6A0B" w:rsidP="004B6A0B">
      <w:pPr>
        <w:ind w:firstLine="420"/>
      </w:pPr>
      <w:r>
        <w:rPr>
          <w:rFonts w:hint="eastAsia"/>
          <w:szCs w:val="21"/>
        </w:rPr>
        <w:lastRenderedPageBreak/>
        <w:t>17</w:t>
      </w:r>
      <w:r w:rsidRPr="0091452F">
        <w:rPr>
          <w:rFonts w:hint="eastAsia"/>
          <w:szCs w:val="21"/>
        </w:rPr>
        <w:t>．</w:t>
      </w:r>
      <w:r>
        <w:rPr>
          <w:rFonts w:hint="eastAsia"/>
        </w:rPr>
        <w:t>报告导出文件功能，支持</w:t>
      </w:r>
      <w:r>
        <w:rPr>
          <w:rFonts w:hint="eastAsia"/>
        </w:rPr>
        <w:t>html</w:t>
      </w:r>
      <w:r>
        <w:rPr>
          <w:rFonts w:hint="eastAsia"/>
        </w:rPr>
        <w:t>、</w:t>
      </w:r>
      <w:r>
        <w:rPr>
          <w:rFonts w:hint="eastAsia"/>
        </w:rPr>
        <w:t>word</w:t>
      </w:r>
      <w:r>
        <w:rPr>
          <w:rFonts w:hint="eastAsia"/>
        </w:rPr>
        <w:t>、</w:t>
      </w:r>
      <w:r>
        <w:rPr>
          <w:rFonts w:hint="eastAsia"/>
        </w:rPr>
        <w:t>pdf</w:t>
      </w:r>
      <w:r>
        <w:rPr>
          <w:rFonts w:hint="eastAsia"/>
        </w:rPr>
        <w:t>等格式的导出</w:t>
      </w:r>
      <w:r>
        <w:rPr>
          <w:rFonts w:hint="eastAsia"/>
        </w:rPr>
        <w:t xml:space="preserve"> </w:t>
      </w:r>
    </w:p>
    <w:p w:rsidR="004B6A0B" w:rsidRDefault="004B6A0B" w:rsidP="004B6A0B">
      <w:pPr>
        <w:ind w:firstLine="420"/>
      </w:pPr>
      <w:r>
        <w:rPr>
          <w:rFonts w:hint="eastAsia"/>
          <w:szCs w:val="21"/>
        </w:rPr>
        <w:t>18</w:t>
      </w:r>
      <w:r w:rsidRPr="0091452F">
        <w:rPr>
          <w:rFonts w:hint="eastAsia"/>
          <w:szCs w:val="21"/>
        </w:rPr>
        <w:t>．</w:t>
      </w:r>
      <w:r>
        <w:rPr>
          <w:rFonts w:hint="eastAsia"/>
        </w:rPr>
        <w:t>具有权限管理功能，可以对用户分级，提供不同的操作权限和不同的网络数据操作范围限制，用户只能在其权限内对网络数据进行审计和相关操作</w:t>
      </w:r>
      <w:r>
        <w:rPr>
          <w:rFonts w:hint="eastAsia"/>
        </w:rPr>
        <w:t xml:space="preserve"> </w:t>
      </w:r>
    </w:p>
    <w:p w:rsidR="004B6A0B" w:rsidRDefault="004B6A0B" w:rsidP="004B6A0B">
      <w:pPr>
        <w:ind w:firstLine="420"/>
      </w:pPr>
      <w:r>
        <w:rPr>
          <w:rFonts w:hint="eastAsia"/>
          <w:szCs w:val="21"/>
        </w:rPr>
        <w:t>19</w:t>
      </w:r>
      <w:r w:rsidRPr="0091452F">
        <w:rPr>
          <w:rFonts w:hint="eastAsia"/>
          <w:szCs w:val="21"/>
        </w:rPr>
        <w:t>．</w:t>
      </w:r>
      <w:r>
        <w:rPr>
          <w:rFonts w:hint="eastAsia"/>
        </w:rPr>
        <w:t>系统可以对每一种权限的使用人员的操作进行审计记录，可以由用户管理员进行查询，具有自身安全审计功能</w:t>
      </w:r>
      <w:r>
        <w:rPr>
          <w:rFonts w:hint="eastAsia"/>
        </w:rPr>
        <w:t xml:space="preserve"> </w:t>
      </w:r>
    </w:p>
    <w:p w:rsidR="004B6A0B" w:rsidRDefault="004B6A0B" w:rsidP="004B6A0B">
      <w:pPr>
        <w:ind w:firstLine="420"/>
      </w:pPr>
      <w:r>
        <w:rPr>
          <w:rFonts w:hint="eastAsia"/>
          <w:szCs w:val="21"/>
        </w:rPr>
        <w:t>20</w:t>
      </w:r>
      <w:r w:rsidRPr="0091452F">
        <w:rPr>
          <w:rFonts w:hint="eastAsia"/>
          <w:szCs w:val="21"/>
        </w:rPr>
        <w:t>．</w:t>
      </w:r>
      <w:r>
        <w:rPr>
          <w:rFonts w:hint="eastAsia"/>
        </w:rPr>
        <w:t>提供系统升级功能，能够通过升级包的方式实现升级</w:t>
      </w:r>
      <w:r>
        <w:rPr>
          <w:rFonts w:hint="eastAsia"/>
        </w:rPr>
        <w:t xml:space="preserve"> </w:t>
      </w:r>
    </w:p>
    <w:p w:rsidR="004B6A0B" w:rsidRPr="004B6A0B" w:rsidRDefault="004B6A0B" w:rsidP="004B6A0B">
      <w:pPr>
        <w:ind w:firstLine="420"/>
        <w:rPr>
          <w:rFonts w:hint="eastAsia"/>
        </w:rPr>
      </w:pPr>
      <w:r>
        <w:rPr>
          <w:rFonts w:hint="eastAsia"/>
          <w:szCs w:val="21"/>
        </w:rPr>
        <w:t>21</w:t>
      </w:r>
      <w:r w:rsidRPr="0091452F">
        <w:rPr>
          <w:rFonts w:hint="eastAsia"/>
          <w:szCs w:val="21"/>
        </w:rPr>
        <w:t>．</w:t>
      </w:r>
      <w:r>
        <w:rPr>
          <w:rFonts w:hint="eastAsia"/>
        </w:rPr>
        <w:t>系统支持通过标准的</w:t>
      </w:r>
      <w:r>
        <w:rPr>
          <w:rFonts w:hint="eastAsia"/>
        </w:rPr>
        <w:t>syslog</w:t>
      </w:r>
      <w:r>
        <w:rPr>
          <w:rFonts w:hint="eastAsia"/>
        </w:rPr>
        <w:t>协议向将审计结果信息发送给第三方系统，以便第三方系统分析处理</w:t>
      </w:r>
    </w:p>
    <w:p w:rsidR="004B6A0B" w:rsidRPr="004B6A0B" w:rsidRDefault="0042533B" w:rsidP="004B6A0B">
      <w:pPr>
        <w:pStyle w:val="ae"/>
        <w:numPr>
          <w:ilvl w:val="0"/>
          <w:numId w:val="3"/>
        </w:numPr>
        <w:ind w:firstLineChars="0"/>
        <w:rPr>
          <w:rFonts w:hint="eastAsia"/>
          <w:b/>
          <w:sz w:val="30"/>
          <w:szCs w:val="30"/>
        </w:rPr>
      </w:pPr>
      <w:r w:rsidRPr="004B6A0B">
        <w:rPr>
          <w:rFonts w:hint="eastAsia"/>
          <w:b/>
          <w:sz w:val="30"/>
          <w:szCs w:val="30"/>
        </w:rPr>
        <w:t>集中管理平台</w:t>
      </w:r>
      <w:r w:rsidR="00F20AC5" w:rsidRPr="004B6A0B">
        <w:rPr>
          <w:rFonts w:hint="eastAsia"/>
          <w:b/>
          <w:sz w:val="30"/>
          <w:szCs w:val="30"/>
        </w:rPr>
        <w:t>技术参数</w:t>
      </w:r>
    </w:p>
    <w:p w:rsidR="004B6A0B" w:rsidRDefault="004B6A0B" w:rsidP="004B6A0B">
      <w:pPr>
        <w:ind w:firstLine="420"/>
        <w:rPr>
          <w:rFonts w:ascii="宋体" w:hAnsi="宋体"/>
          <w:szCs w:val="21"/>
        </w:rPr>
      </w:pPr>
      <w:r>
        <w:rPr>
          <w:rFonts w:hint="eastAsia"/>
          <w:szCs w:val="21"/>
        </w:rPr>
        <w:t>1</w:t>
      </w:r>
      <w:r w:rsidRPr="0091452F">
        <w:rPr>
          <w:rFonts w:hint="eastAsia"/>
          <w:szCs w:val="21"/>
        </w:rPr>
        <w:t>．</w:t>
      </w:r>
      <w:r>
        <w:rPr>
          <w:rFonts w:ascii="宋体" w:hAnsi="宋体" w:hint="eastAsia"/>
          <w:szCs w:val="21"/>
        </w:rPr>
        <w:t>支持展现</w:t>
      </w:r>
      <w:r w:rsidRPr="0030358C">
        <w:rPr>
          <w:rFonts w:ascii="宋体" w:hAnsi="宋体" w:hint="eastAsia"/>
          <w:szCs w:val="21"/>
        </w:rPr>
        <w:t>网络中安全设备的分布部署情况。用户能以列表方式，预览方式分别查看当前网络中的安全设备的工作状态，直观的反映设备的实际运行状态，并且能进行配置管理</w:t>
      </w:r>
      <w:r>
        <w:rPr>
          <w:rFonts w:ascii="宋体" w:hAnsi="宋体" w:hint="eastAsia"/>
          <w:szCs w:val="21"/>
        </w:rPr>
        <w:t>；</w:t>
      </w:r>
    </w:p>
    <w:p w:rsidR="004B6A0B" w:rsidRDefault="004B6A0B" w:rsidP="004B6A0B">
      <w:pPr>
        <w:ind w:firstLine="420"/>
        <w:rPr>
          <w:rFonts w:asciiTheme="minorEastAsia" w:hAnsiTheme="minorEastAsia" w:cs="宋体"/>
          <w:color w:val="000000" w:themeColor="text1"/>
          <w:kern w:val="0"/>
          <w:szCs w:val="21"/>
        </w:rPr>
      </w:pPr>
      <w:r>
        <w:rPr>
          <w:rFonts w:hint="eastAsia"/>
          <w:szCs w:val="21"/>
        </w:rPr>
        <w:t>2</w:t>
      </w:r>
      <w:r w:rsidRPr="0091452F">
        <w:rPr>
          <w:rFonts w:hint="eastAsia"/>
          <w:szCs w:val="21"/>
        </w:rPr>
        <w:t>．</w:t>
      </w:r>
      <w:r w:rsidRPr="0030358C">
        <w:rPr>
          <w:rFonts w:asciiTheme="minorEastAsia" w:hAnsiTheme="minorEastAsia" w:cs="宋体" w:hint="eastAsia"/>
          <w:color w:val="000000" w:themeColor="text1"/>
          <w:kern w:val="0"/>
          <w:szCs w:val="21"/>
        </w:rPr>
        <w:t>通过监控界面，用户就能够监控整个计算环境中所有安全设备的运行状态和性能分析，能够查看设备的CPU利用率，内存利用率，接口流量，接口利用率，并实时获得告警，便于采取应急响应行动</w:t>
      </w:r>
      <w:r>
        <w:rPr>
          <w:rFonts w:asciiTheme="minorEastAsia" w:hAnsiTheme="minorEastAsia" w:cs="宋体" w:hint="eastAsia"/>
          <w:color w:val="000000" w:themeColor="text1"/>
          <w:kern w:val="0"/>
          <w:szCs w:val="21"/>
        </w:rPr>
        <w:t>。</w:t>
      </w:r>
    </w:p>
    <w:p w:rsidR="004B6A0B" w:rsidRDefault="004B6A0B" w:rsidP="004B6A0B">
      <w:pPr>
        <w:ind w:firstLine="420"/>
        <w:rPr>
          <w:rFonts w:asciiTheme="minorEastAsia" w:hAnsiTheme="minorEastAsia" w:cs="宋体"/>
          <w:color w:val="000000" w:themeColor="text1"/>
          <w:kern w:val="0"/>
          <w:szCs w:val="21"/>
        </w:rPr>
      </w:pPr>
      <w:r>
        <w:rPr>
          <w:rFonts w:hint="eastAsia"/>
          <w:szCs w:val="21"/>
        </w:rPr>
        <w:t>3</w:t>
      </w:r>
      <w:r w:rsidRPr="0091452F">
        <w:rPr>
          <w:rFonts w:hint="eastAsia"/>
          <w:szCs w:val="21"/>
        </w:rPr>
        <w:t>．</w:t>
      </w:r>
      <w:r w:rsidRPr="0030358C">
        <w:rPr>
          <w:rFonts w:asciiTheme="minorEastAsia" w:hAnsiTheme="minorEastAsia" w:cs="宋体" w:hint="eastAsia"/>
          <w:color w:val="000000" w:themeColor="text1"/>
          <w:kern w:val="0"/>
          <w:szCs w:val="21"/>
        </w:rPr>
        <w:t>通过集中管理平台对网络中部署的安全产品进行策略配置管理。策略管理的内容包括设备对象定义、、安全规则管理、安全策略配置</w:t>
      </w:r>
      <w:r>
        <w:rPr>
          <w:rFonts w:asciiTheme="minorEastAsia" w:hAnsiTheme="minorEastAsia" w:cs="宋体" w:hint="eastAsia"/>
          <w:color w:val="000000" w:themeColor="text1"/>
          <w:kern w:val="0"/>
          <w:szCs w:val="21"/>
        </w:rPr>
        <w:t>等等。</w:t>
      </w:r>
    </w:p>
    <w:p w:rsidR="004B6A0B" w:rsidRDefault="004B6A0B" w:rsidP="004B6A0B">
      <w:pPr>
        <w:ind w:firstLine="420"/>
        <w:rPr>
          <w:rFonts w:asciiTheme="minorEastAsia" w:hAnsiTheme="minorEastAsia" w:cs="宋体"/>
          <w:color w:val="000000" w:themeColor="text1"/>
          <w:kern w:val="0"/>
          <w:szCs w:val="21"/>
        </w:rPr>
      </w:pPr>
      <w:r>
        <w:rPr>
          <w:rFonts w:hint="eastAsia"/>
          <w:szCs w:val="21"/>
        </w:rPr>
        <w:t>4</w:t>
      </w:r>
      <w:r w:rsidRPr="0091452F">
        <w:rPr>
          <w:rFonts w:hint="eastAsia"/>
          <w:szCs w:val="21"/>
        </w:rPr>
        <w:t>．</w:t>
      </w:r>
      <w:r>
        <w:rPr>
          <w:rFonts w:hint="eastAsia"/>
          <w:szCs w:val="21"/>
        </w:rPr>
        <w:t>支持安全设备的</w:t>
      </w:r>
      <w:r w:rsidRPr="0030358C">
        <w:rPr>
          <w:rFonts w:asciiTheme="minorEastAsia" w:hAnsiTheme="minorEastAsia" w:cs="宋体" w:hint="eastAsia"/>
          <w:color w:val="000000" w:themeColor="text1"/>
          <w:kern w:val="0"/>
          <w:szCs w:val="21"/>
        </w:rPr>
        <w:t>日志查询、日志分析、安全审计报表。</w:t>
      </w:r>
    </w:p>
    <w:p w:rsidR="004B6A0B" w:rsidRDefault="004B6A0B" w:rsidP="004B6A0B">
      <w:pPr>
        <w:ind w:firstLine="420"/>
        <w:rPr>
          <w:rFonts w:asciiTheme="minorEastAsia" w:hAnsiTheme="minorEastAsia" w:cs="宋体"/>
          <w:color w:val="000000" w:themeColor="text1"/>
          <w:kern w:val="0"/>
          <w:szCs w:val="21"/>
        </w:rPr>
      </w:pPr>
      <w:r>
        <w:rPr>
          <w:rFonts w:hint="eastAsia"/>
          <w:szCs w:val="21"/>
        </w:rPr>
        <w:t>5</w:t>
      </w:r>
      <w:r w:rsidRPr="0091452F">
        <w:rPr>
          <w:rFonts w:hint="eastAsia"/>
          <w:szCs w:val="21"/>
        </w:rPr>
        <w:t>．</w:t>
      </w:r>
      <w:r>
        <w:rPr>
          <w:rFonts w:hint="eastAsia"/>
          <w:szCs w:val="21"/>
        </w:rPr>
        <w:t>支持</w:t>
      </w:r>
      <w:r w:rsidRPr="0030358C">
        <w:rPr>
          <w:rFonts w:asciiTheme="minorEastAsia" w:hAnsiTheme="minorEastAsia" w:cs="宋体" w:hint="eastAsia"/>
          <w:color w:val="000000" w:themeColor="text1"/>
          <w:kern w:val="0"/>
          <w:szCs w:val="21"/>
        </w:rPr>
        <w:t>将所有的告警</w:t>
      </w:r>
      <w:proofErr w:type="gramStart"/>
      <w:r w:rsidRPr="0030358C">
        <w:rPr>
          <w:rFonts w:asciiTheme="minorEastAsia" w:hAnsiTheme="minorEastAsia" w:cs="宋体" w:hint="eastAsia"/>
          <w:color w:val="000000" w:themeColor="text1"/>
          <w:kern w:val="0"/>
          <w:szCs w:val="21"/>
        </w:rPr>
        <w:t>记录按</w:t>
      </w:r>
      <w:proofErr w:type="gramEnd"/>
      <w:r w:rsidRPr="0030358C">
        <w:rPr>
          <w:rFonts w:asciiTheme="minorEastAsia" w:hAnsiTheme="minorEastAsia" w:cs="宋体" w:hint="eastAsia"/>
          <w:color w:val="000000" w:themeColor="text1"/>
          <w:kern w:val="0"/>
          <w:szCs w:val="21"/>
        </w:rPr>
        <w:t>发生时间、告警状态、事件类型、事件等级、源设备IP、源设备类型等信息列表显示，对告警信息进行分析和统计。</w:t>
      </w:r>
    </w:p>
    <w:p w:rsidR="004B6A0B" w:rsidRPr="004B6A0B" w:rsidRDefault="004B6A0B" w:rsidP="004B6A0B">
      <w:pPr>
        <w:ind w:firstLine="420"/>
        <w:rPr>
          <w:rFonts w:asciiTheme="minorEastAsia" w:hAnsiTheme="minorEastAsia" w:cs="宋体" w:hint="eastAsia"/>
          <w:color w:val="000000" w:themeColor="text1"/>
          <w:kern w:val="0"/>
          <w:szCs w:val="21"/>
        </w:rPr>
      </w:pPr>
      <w:r>
        <w:rPr>
          <w:rFonts w:hint="eastAsia"/>
          <w:szCs w:val="21"/>
        </w:rPr>
        <w:t>6</w:t>
      </w:r>
      <w:r w:rsidRPr="0091452F">
        <w:rPr>
          <w:rFonts w:hint="eastAsia"/>
          <w:szCs w:val="21"/>
        </w:rPr>
        <w:t>．</w:t>
      </w:r>
      <w:r w:rsidRPr="0030358C">
        <w:rPr>
          <w:rFonts w:asciiTheme="minorEastAsia" w:hAnsiTheme="minorEastAsia" w:cs="宋体" w:hint="eastAsia"/>
          <w:color w:val="000000" w:themeColor="text1"/>
          <w:kern w:val="0"/>
          <w:szCs w:val="21"/>
        </w:rPr>
        <w:t>提供丰富的报表管理功能；根据时间、数据类型等生成报表</w:t>
      </w:r>
      <w:r>
        <w:rPr>
          <w:rFonts w:asciiTheme="minorEastAsia" w:hAnsiTheme="minorEastAsia" w:cs="宋体" w:hint="eastAsia"/>
          <w:color w:val="000000" w:themeColor="text1"/>
          <w:kern w:val="0"/>
          <w:szCs w:val="21"/>
        </w:rPr>
        <w:t>，</w:t>
      </w:r>
      <w:r w:rsidRPr="0030358C">
        <w:rPr>
          <w:rFonts w:asciiTheme="minorEastAsia" w:hAnsiTheme="minorEastAsia" w:cs="宋体" w:hint="eastAsia"/>
          <w:color w:val="000000" w:themeColor="text1"/>
          <w:kern w:val="0"/>
          <w:szCs w:val="21"/>
        </w:rPr>
        <w:t>报表可以保存为Excel、</w:t>
      </w:r>
      <w:r>
        <w:rPr>
          <w:rFonts w:asciiTheme="minorEastAsia" w:hAnsiTheme="minorEastAsia" w:cs="宋体" w:hint="eastAsia"/>
          <w:color w:val="000000" w:themeColor="text1"/>
          <w:kern w:val="0"/>
          <w:szCs w:val="21"/>
        </w:rPr>
        <w:t>Word</w:t>
      </w:r>
      <w:r w:rsidRPr="0030358C">
        <w:rPr>
          <w:rFonts w:asciiTheme="minorEastAsia" w:hAnsiTheme="minorEastAsia" w:cs="宋体" w:hint="eastAsia"/>
          <w:color w:val="000000" w:themeColor="text1"/>
          <w:kern w:val="0"/>
          <w:szCs w:val="21"/>
        </w:rPr>
        <w:t>等多种格式</w:t>
      </w:r>
      <w:r>
        <w:rPr>
          <w:rFonts w:asciiTheme="minorEastAsia" w:hAnsiTheme="minorEastAsia" w:cs="宋体" w:hint="eastAsia"/>
          <w:color w:val="000000" w:themeColor="text1"/>
          <w:kern w:val="0"/>
          <w:szCs w:val="21"/>
        </w:rPr>
        <w:t>。</w:t>
      </w:r>
    </w:p>
    <w:p w:rsidR="00E76A1D" w:rsidRPr="004B6A0B" w:rsidRDefault="00E76A1D" w:rsidP="004B6A0B">
      <w:pPr>
        <w:pStyle w:val="ae"/>
        <w:numPr>
          <w:ilvl w:val="0"/>
          <w:numId w:val="3"/>
        </w:numPr>
        <w:ind w:firstLineChars="0"/>
        <w:rPr>
          <w:b/>
          <w:sz w:val="30"/>
          <w:szCs w:val="30"/>
        </w:rPr>
      </w:pPr>
      <w:r w:rsidRPr="004B6A0B">
        <w:rPr>
          <w:rFonts w:hint="eastAsia"/>
          <w:b/>
          <w:sz w:val="30"/>
          <w:szCs w:val="30"/>
        </w:rPr>
        <w:t>网站安全监测系统</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hint="eastAsia"/>
          <w:szCs w:val="21"/>
        </w:rPr>
        <w:t>1</w:t>
      </w:r>
      <w:r>
        <w:rPr>
          <w:rFonts w:hint="eastAsia"/>
          <w:szCs w:val="21"/>
        </w:rPr>
        <w:t>．</w:t>
      </w:r>
      <w:r w:rsidRPr="00E76A1D">
        <w:rPr>
          <w:rFonts w:hint="eastAsia"/>
          <w:szCs w:val="21"/>
        </w:rPr>
        <w:tab/>
      </w:r>
      <w:r w:rsidRPr="00E76A1D">
        <w:rPr>
          <w:rFonts w:asciiTheme="minorEastAsia" w:hAnsiTheme="minorEastAsia" w:cs="宋体" w:hint="eastAsia"/>
          <w:color w:val="000000" w:themeColor="text1"/>
          <w:kern w:val="0"/>
          <w:szCs w:val="21"/>
        </w:rPr>
        <w:t>可支持</w:t>
      </w:r>
      <w:r>
        <w:rPr>
          <w:rFonts w:asciiTheme="minorEastAsia" w:hAnsiTheme="minorEastAsia" w:cs="宋体" w:hint="eastAsia"/>
          <w:color w:val="000000" w:themeColor="text1"/>
          <w:kern w:val="0"/>
          <w:szCs w:val="21"/>
        </w:rPr>
        <w:t>不少于</w:t>
      </w:r>
      <w:r w:rsidRPr="00E76A1D">
        <w:rPr>
          <w:rFonts w:asciiTheme="minorEastAsia" w:hAnsiTheme="minorEastAsia" w:cs="宋体" w:hint="eastAsia"/>
          <w:color w:val="000000" w:themeColor="text1"/>
          <w:kern w:val="0"/>
          <w:szCs w:val="21"/>
        </w:rPr>
        <w:t>200个域名监控</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至少配置6个10/100/1000M电口，2U设备，具备交流电源模块。</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t>2</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t>采用SSL</w:t>
      </w:r>
      <w:r>
        <w:rPr>
          <w:rFonts w:asciiTheme="minorEastAsia" w:hAnsiTheme="minorEastAsia" w:cs="宋体" w:hint="eastAsia"/>
          <w:color w:val="000000" w:themeColor="text1"/>
          <w:kern w:val="0"/>
          <w:szCs w:val="21"/>
        </w:rPr>
        <w:t>加密通信方式，用户可以通过B/S架构</w:t>
      </w:r>
      <w:r w:rsidRPr="00E76A1D">
        <w:rPr>
          <w:rFonts w:asciiTheme="minorEastAsia" w:hAnsiTheme="minorEastAsia" w:cs="宋体" w:hint="eastAsia"/>
          <w:color w:val="000000" w:themeColor="text1"/>
          <w:kern w:val="0"/>
          <w:szCs w:val="21"/>
        </w:rPr>
        <w:t>远程方便的对产品进行管理，产品无需安装任何控制台和第三方数据库。</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t>3</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r>
      <w:proofErr w:type="gramStart"/>
      <w:r w:rsidRPr="00E76A1D">
        <w:rPr>
          <w:rFonts w:asciiTheme="minorEastAsia" w:hAnsiTheme="minorEastAsia" w:cs="宋体" w:hint="eastAsia"/>
          <w:color w:val="000000" w:themeColor="text1"/>
          <w:kern w:val="0"/>
          <w:szCs w:val="21"/>
        </w:rPr>
        <w:t>网页挂马监测</w:t>
      </w:r>
      <w:proofErr w:type="gramEnd"/>
      <w:r w:rsidRPr="00E76A1D">
        <w:rPr>
          <w:rFonts w:asciiTheme="minorEastAsia" w:hAnsiTheme="minorEastAsia" w:cs="宋体" w:hint="eastAsia"/>
          <w:color w:val="000000" w:themeColor="text1"/>
          <w:kern w:val="0"/>
          <w:szCs w:val="21"/>
        </w:rPr>
        <w:t>：可</w:t>
      </w:r>
      <w:proofErr w:type="gramStart"/>
      <w:r w:rsidRPr="00E76A1D">
        <w:rPr>
          <w:rFonts w:asciiTheme="minorEastAsia" w:hAnsiTheme="minorEastAsia" w:cs="宋体" w:hint="eastAsia"/>
          <w:color w:val="000000" w:themeColor="text1"/>
          <w:kern w:val="0"/>
          <w:szCs w:val="21"/>
        </w:rPr>
        <w:t>远程对</w:t>
      </w:r>
      <w:proofErr w:type="gramEnd"/>
      <w:r w:rsidRPr="00E76A1D">
        <w:rPr>
          <w:rFonts w:asciiTheme="minorEastAsia" w:hAnsiTheme="minorEastAsia" w:cs="宋体" w:hint="eastAsia"/>
          <w:color w:val="000000" w:themeColor="text1"/>
          <w:kern w:val="0"/>
          <w:szCs w:val="21"/>
        </w:rPr>
        <w:t>监测的目标站点进行</w:t>
      </w:r>
      <w:proofErr w:type="gramStart"/>
      <w:r w:rsidRPr="00E76A1D">
        <w:rPr>
          <w:rFonts w:asciiTheme="minorEastAsia" w:hAnsiTheme="minorEastAsia" w:cs="宋体" w:hint="eastAsia"/>
          <w:color w:val="000000" w:themeColor="text1"/>
          <w:kern w:val="0"/>
          <w:szCs w:val="21"/>
        </w:rPr>
        <w:t>网页挂马监</w:t>
      </w:r>
      <w:proofErr w:type="gramEnd"/>
      <w:r w:rsidRPr="00E76A1D">
        <w:rPr>
          <w:rFonts w:asciiTheme="minorEastAsia" w:hAnsiTheme="minorEastAsia" w:cs="宋体" w:hint="eastAsia"/>
          <w:color w:val="000000" w:themeColor="text1"/>
          <w:kern w:val="0"/>
          <w:szCs w:val="21"/>
        </w:rPr>
        <w:t>测，其监测频率可以自定义，引擎检测能力至少达到50万页面/每天，高端可达到100万页面/每天，能</w:t>
      </w:r>
      <w:r>
        <w:rPr>
          <w:rFonts w:asciiTheme="minorEastAsia" w:hAnsiTheme="minorEastAsia" w:cs="宋体" w:hint="eastAsia"/>
          <w:color w:val="000000" w:themeColor="text1"/>
          <w:kern w:val="0"/>
          <w:szCs w:val="21"/>
        </w:rPr>
        <w:t>够将</w:t>
      </w:r>
      <w:proofErr w:type="gramStart"/>
      <w:r>
        <w:rPr>
          <w:rFonts w:asciiTheme="minorEastAsia" w:hAnsiTheme="minorEastAsia" w:cs="宋体" w:hint="eastAsia"/>
          <w:color w:val="000000" w:themeColor="text1"/>
          <w:kern w:val="0"/>
          <w:szCs w:val="21"/>
        </w:rPr>
        <w:t>挂马网</w:t>
      </w:r>
      <w:proofErr w:type="gramEnd"/>
      <w:r>
        <w:rPr>
          <w:rFonts w:asciiTheme="minorEastAsia" w:hAnsiTheme="minorEastAsia" w:cs="宋体" w:hint="eastAsia"/>
          <w:color w:val="000000" w:themeColor="text1"/>
          <w:kern w:val="0"/>
          <w:szCs w:val="21"/>
        </w:rPr>
        <w:t>页以及攻击者最终所使用的恶意代码进行保存。</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lastRenderedPageBreak/>
        <w:t>4</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r>
      <w:proofErr w:type="gramStart"/>
      <w:r>
        <w:rPr>
          <w:rFonts w:asciiTheme="minorEastAsia" w:hAnsiTheme="minorEastAsia" w:cs="宋体" w:hint="eastAsia"/>
          <w:color w:val="000000" w:themeColor="text1"/>
          <w:kern w:val="0"/>
          <w:szCs w:val="21"/>
        </w:rPr>
        <w:t>暗链监测</w:t>
      </w:r>
      <w:proofErr w:type="gramEnd"/>
      <w:r>
        <w:rPr>
          <w:rFonts w:asciiTheme="minorEastAsia" w:hAnsiTheme="minorEastAsia" w:cs="宋体" w:hint="eastAsia"/>
          <w:color w:val="000000" w:themeColor="text1"/>
          <w:kern w:val="0"/>
          <w:szCs w:val="21"/>
        </w:rPr>
        <w:t>；可以监测到相应的暗链，以便及时清查。</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t>5</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t>网站敏感内容监测：可监测网页中出现的赌博、邪教、广告、反政治、反政府、化学、社会、黑客等</w:t>
      </w:r>
      <w:r>
        <w:rPr>
          <w:rFonts w:asciiTheme="minorEastAsia" w:hAnsiTheme="minorEastAsia" w:cs="宋体" w:hint="eastAsia"/>
          <w:color w:val="000000" w:themeColor="text1"/>
          <w:kern w:val="0"/>
          <w:szCs w:val="21"/>
        </w:rPr>
        <w:t>敏感内容，能够实时告警，并提供场景文件用于取证。</w:t>
      </w:r>
    </w:p>
    <w:p w:rsidR="00E76A1D" w:rsidRPr="00E76A1D" w:rsidRDefault="00E76A1D" w:rsidP="00E76A1D">
      <w:pPr>
        <w:ind w:firstLine="420"/>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6．</w:t>
      </w:r>
      <w:r w:rsidRPr="00E76A1D">
        <w:rPr>
          <w:rFonts w:asciiTheme="minorEastAsia" w:hAnsiTheme="minorEastAsia" w:cs="宋体" w:hint="eastAsia"/>
          <w:color w:val="000000" w:themeColor="text1"/>
          <w:kern w:val="0"/>
          <w:szCs w:val="21"/>
        </w:rPr>
        <w:tab/>
        <w:t>支持基于组织结构站点资源视图，允许用户从不同维度来关注资产的风险情况。总部可以根据资</w:t>
      </w:r>
      <w:r>
        <w:rPr>
          <w:rFonts w:asciiTheme="minorEastAsia" w:hAnsiTheme="minorEastAsia" w:cs="宋体" w:hint="eastAsia"/>
          <w:color w:val="000000" w:themeColor="text1"/>
          <w:kern w:val="0"/>
          <w:szCs w:val="21"/>
        </w:rPr>
        <w:t>产树的根节点信息来查看整体风险情况，各单位可以根据自己的管理权限查看学校</w:t>
      </w:r>
      <w:r w:rsidRPr="00E76A1D">
        <w:rPr>
          <w:rFonts w:asciiTheme="minorEastAsia" w:hAnsiTheme="minorEastAsia" w:cs="宋体" w:hint="eastAsia"/>
          <w:color w:val="000000" w:themeColor="text1"/>
          <w:kern w:val="0"/>
          <w:szCs w:val="21"/>
        </w:rPr>
        <w:t>内各</w:t>
      </w:r>
      <w:proofErr w:type="gramStart"/>
      <w:r w:rsidRPr="00E76A1D">
        <w:rPr>
          <w:rFonts w:asciiTheme="minorEastAsia" w:hAnsiTheme="minorEastAsia" w:cs="宋体" w:hint="eastAsia"/>
          <w:color w:val="000000" w:themeColor="text1"/>
          <w:kern w:val="0"/>
          <w:szCs w:val="21"/>
        </w:rPr>
        <w:t>子部门</w:t>
      </w:r>
      <w:proofErr w:type="gramEnd"/>
      <w:r w:rsidRPr="00E76A1D">
        <w:rPr>
          <w:rFonts w:asciiTheme="minorEastAsia" w:hAnsiTheme="minorEastAsia" w:cs="宋体" w:hint="eastAsia"/>
          <w:color w:val="000000" w:themeColor="text1"/>
          <w:kern w:val="0"/>
          <w:szCs w:val="21"/>
        </w:rPr>
        <w:t>的风险整体情况和各种</w:t>
      </w:r>
      <w:r>
        <w:rPr>
          <w:rFonts w:asciiTheme="minorEastAsia" w:hAnsiTheme="minorEastAsia" w:cs="宋体" w:hint="eastAsia"/>
          <w:color w:val="000000" w:themeColor="text1"/>
          <w:kern w:val="0"/>
          <w:szCs w:val="21"/>
        </w:rPr>
        <w:t>风险的分布情况。产品提供风险趋势数据。</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t>8</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t>支持基于关键页面</w:t>
      </w:r>
      <w:proofErr w:type="gramStart"/>
      <w:r w:rsidRPr="00E76A1D">
        <w:rPr>
          <w:rFonts w:asciiTheme="minorEastAsia" w:hAnsiTheme="minorEastAsia" w:cs="宋体" w:hint="eastAsia"/>
          <w:color w:val="000000" w:themeColor="text1"/>
          <w:kern w:val="0"/>
          <w:szCs w:val="21"/>
        </w:rPr>
        <w:t>远程对</w:t>
      </w:r>
      <w:proofErr w:type="gramEnd"/>
      <w:r w:rsidRPr="00E76A1D">
        <w:rPr>
          <w:rFonts w:asciiTheme="minorEastAsia" w:hAnsiTheme="minorEastAsia" w:cs="宋体" w:hint="eastAsia"/>
          <w:color w:val="000000" w:themeColor="text1"/>
          <w:kern w:val="0"/>
          <w:szCs w:val="21"/>
        </w:rPr>
        <w:t>目标站点进行监测，允许用户自定义设置监测的关键页面，可增、删</w:t>
      </w:r>
      <w:r>
        <w:rPr>
          <w:rFonts w:asciiTheme="minorEastAsia" w:hAnsiTheme="minorEastAsia" w:cs="宋体" w:hint="eastAsia"/>
          <w:color w:val="000000" w:themeColor="text1"/>
          <w:kern w:val="0"/>
          <w:szCs w:val="21"/>
        </w:rPr>
        <w:t>、变更关键页面，根据设置的关键页面进行网页监测。</w:t>
      </w:r>
    </w:p>
    <w:p w:rsidR="00E76A1D" w:rsidRPr="00E76A1D" w:rsidRDefault="00E76A1D" w:rsidP="00E76A1D">
      <w:pPr>
        <w:ind w:firstLine="420"/>
        <w:rPr>
          <w:rFonts w:asciiTheme="minorEastAsia" w:hAnsiTheme="minorEastAsia" w:cs="宋体"/>
          <w:color w:val="000000" w:themeColor="text1"/>
          <w:kern w:val="0"/>
          <w:szCs w:val="21"/>
        </w:rPr>
      </w:pPr>
      <w:r w:rsidRPr="00E76A1D">
        <w:rPr>
          <w:rFonts w:asciiTheme="minorEastAsia" w:hAnsiTheme="minorEastAsia" w:cs="宋体" w:hint="eastAsia"/>
          <w:color w:val="000000" w:themeColor="text1"/>
          <w:kern w:val="0"/>
          <w:szCs w:val="21"/>
        </w:rPr>
        <w:t>9</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ab/>
      </w:r>
      <w:r>
        <w:rPr>
          <w:rFonts w:asciiTheme="minorEastAsia" w:hAnsiTheme="minorEastAsia" w:cs="宋体" w:hint="eastAsia"/>
          <w:color w:val="000000" w:themeColor="text1"/>
          <w:kern w:val="0"/>
          <w:szCs w:val="21"/>
        </w:rPr>
        <w:t>产品自备网络工具功能</w:t>
      </w:r>
      <w:r w:rsidRPr="00E76A1D">
        <w:rPr>
          <w:rFonts w:asciiTheme="minorEastAsia" w:hAnsiTheme="minorEastAsia" w:cs="宋体" w:hint="eastAsia"/>
          <w:color w:val="000000" w:themeColor="text1"/>
          <w:kern w:val="0"/>
          <w:szCs w:val="21"/>
        </w:rPr>
        <w:t>，支持相关的网络工具</w:t>
      </w:r>
      <w:r>
        <w:rPr>
          <w:rFonts w:asciiTheme="minorEastAsia" w:hAnsiTheme="minorEastAsia" w:cs="宋体" w:hint="eastAsia"/>
          <w:color w:val="000000" w:themeColor="text1"/>
          <w:kern w:val="0"/>
          <w:szCs w:val="21"/>
        </w:rPr>
        <w:t>如</w:t>
      </w:r>
      <w:r w:rsidRPr="00E76A1D">
        <w:rPr>
          <w:rFonts w:asciiTheme="minorEastAsia" w:hAnsiTheme="minorEastAsia" w:cs="宋体" w:hint="eastAsia"/>
          <w:color w:val="000000" w:themeColor="text1"/>
          <w:kern w:val="0"/>
          <w:szCs w:val="21"/>
        </w:rPr>
        <w:t>ping、traceroute</w:t>
      </w:r>
      <w:r>
        <w:rPr>
          <w:rFonts w:asciiTheme="minorEastAsia" w:hAnsiTheme="minorEastAsia" w:cs="宋体" w:hint="eastAsia"/>
          <w:color w:val="000000" w:themeColor="text1"/>
          <w:kern w:val="0"/>
          <w:szCs w:val="21"/>
        </w:rPr>
        <w:t>。</w:t>
      </w:r>
    </w:p>
    <w:p w:rsidR="00E76A1D" w:rsidRPr="004B6A0B" w:rsidRDefault="00E76A1D" w:rsidP="004B6A0B">
      <w:pPr>
        <w:ind w:firstLine="420"/>
        <w:rPr>
          <w:rFonts w:asciiTheme="minorEastAsia" w:hAnsiTheme="minorEastAsia" w:cs="宋体" w:hint="eastAsia"/>
          <w:color w:val="000000" w:themeColor="text1"/>
          <w:kern w:val="0"/>
          <w:szCs w:val="21"/>
        </w:rPr>
      </w:pPr>
      <w:r w:rsidRPr="00E76A1D">
        <w:rPr>
          <w:rFonts w:asciiTheme="minorEastAsia" w:hAnsiTheme="minorEastAsia" w:cs="宋体" w:hint="eastAsia"/>
          <w:color w:val="000000" w:themeColor="text1"/>
          <w:kern w:val="0"/>
          <w:szCs w:val="21"/>
        </w:rPr>
        <w:t>10</w:t>
      </w:r>
      <w:r>
        <w:rPr>
          <w:rFonts w:asciiTheme="minorEastAsia" w:hAnsiTheme="minorEastAsia" w:cs="宋体" w:hint="eastAsia"/>
          <w:color w:val="000000" w:themeColor="text1"/>
          <w:kern w:val="0"/>
          <w:szCs w:val="21"/>
        </w:rPr>
        <w:t>．</w:t>
      </w:r>
      <w:r w:rsidRPr="00E76A1D">
        <w:rPr>
          <w:rFonts w:asciiTheme="minorEastAsia" w:hAnsiTheme="minorEastAsia" w:cs="宋体" w:hint="eastAsia"/>
          <w:color w:val="000000" w:themeColor="text1"/>
          <w:kern w:val="0"/>
          <w:szCs w:val="21"/>
        </w:rPr>
        <w:t>支持用户发现未知网站，可以通过</w:t>
      </w:r>
      <w:proofErr w:type="spellStart"/>
      <w:r w:rsidRPr="00E76A1D">
        <w:rPr>
          <w:rFonts w:asciiTheme="minorEastAsia" w:hAnsiTheme="minorEastAsia" w:cs="宋体" w:hint="eastAsia"/>
          <w:color w:val="000000" w:themeColor="text1"/>
          <w:kern w:val="0"/>
          <w:szCs w:val="21"/>
        </w:rPr>
        <w:t>ip</w:t>
      </w:r>
      <w:proofErr w:type="spellEnd"/>
      <w:r w:rsidRPr="00E76A1D">
        <w:rPr>
          <w:rFonts w:asciiTheme="minorEastAsia" w:hAnsiTheme="minorEastAsia" w:cs="宋体" w:hint="eastAsia"/>
          <w:color w:val="000000" w:themeColor="text1"/>
          <w:kern w:val="0"/>
          <w:szCs w:val="21"/>
        </w:rPr>
        <w:t>＋端口方式进行查询，快速定位网络中的站点列表</w:t>
      </w:r>
      <w:bookmarkStart w:id="0" w:name="_GoBack"/>
      <w:bookmarkEnd w:id="0"/>
    </w:p>
    <w:sectPr w:rsidR="00E76A1D" w:rsidRPr="004B6A0B" w:rsidSect="004B6A0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535" w:rsidRDefault="006E7535" w:rsidP="00A818C6">
      <w:pPr>
        <w:spacing w:line="240" w:lineRule="auto"/>
        <w:ind w:firstLine="420"/>
      </w:pPr>
      <w:r>
        <w:separator/>
      </w:r>
    </w:p>
  </w:endnote>
  <w:endnote w:type="continuationSeparator" w:id="0">
    <w:p w:rsidR="006E7535" w:rsidRDefault="006E7535" w:rsidP="00A818C6">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2A22D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2A22D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2A22D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535" w:rsidRDefault="006E7535" w:rsidP="00A818C6">
      <w:pPr>
        <w:spacing w:line="240" w:lineRule="auto"/>
        <w:ind w:firstLine="420"/>
      </w:pPr>
      <w:r>
        <w:separator/>
      </w:r>
    </w:p>
  </w:footnote>
  <w:footnote w:type="continuationSeparator" w:id="0">
    <w:p w:rsidR="006E7535" w:rsidRDefault="006E7535" w:rsidP="00A818C6">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2A22DD">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BE284A">
    <w:pPr>
      <w:pStyle w:val="a3"/>
      <w:ind w:firstLine="36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2" w:rsidRDefault="00B56512" w:rsidP="002A22DD">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841AC"/>
    <w:multiLevelType w:val="multilevel"/>
    <w:tmpl w:val="4DD42EF4"/>
    <w:lvl w:ilvl="0">
      <w:start w:val="1"/>
      <w:numFmt w:val="decimal"/>
      <w:pStyle w:val="1"/>
      <w:isLgl/>
      <w:suff w:val="space"/>
      <w:lvlText w:val="%1."/>
      <w:lvlJc w:val="left"/>
      <w:pPr>
        <w:ind w:left="432" w:hanging="432"/>
      </w:pPr>
      <w:rPr>
        <w:rFonts w:hint="eastAsia"/>
      </w:rPr>
    </w:lvl>
    <w:lvl w:ilvl="1">
      <w:start w:val="1"/>
      <w:numFmt w:val="decimal"/>
      <w:pStyle w:val="2"/>
      <w:isLgl/>
      <w:suff w:val="space"/>
      <w:lvlText w:val="%1.%2."/>
      <w:lvlJc w:val="left"/>
      <w:pPr>
        <w:ind w:left="576" w:hanging="576"/>
      </w:pPr>
      <w:rPr>
        <w:rFonts w:hint="eastAsia"/>
      </w:rPr>
    </w:lvl>
    <w:lvl w:ilvl="2">
      <w:start w:val="1"/>
      <w:numFmt w:val="decimal"/>
      <w:pStyle w:val="3"/>
      <w:isLgl/>
      <w:suff w:val="space"/>
      <w:lvlText w:val="%1.%2.%3."/>
      <w:lvlJc w:val="left"/>
      <w:pPr>
        <w:ind w:left="720" w:hanging="720"/>
      </w:pPr>
      <w:rPr>
        <w:rFonts w:hint="eastAsia"/>
      </w:rPr>
    </w:lvl>
    <w:lvl w:ilvl="3">
      <w:start w:val="1"/>
      <w:numFmt w:val="decimal"/>
      <w:pStyle w:val="4"/>
      <w:isLgl/>
      <w:suff w:val="space"/>
      <w:lvlText w:val="%1.%2.%3.%4."/>
      <w:lvlJc w:val="left"/>
      <w:pPr>
        <w:ind w:left="864" w:hanging="864"/>
      </w:pPr>
      <w:rPr>
        <w:rFonts w:hint="eastAsia"/>
      </w:rPr>
    </w:lvl>
    <w:lvl w:ilvl="4">
      <w:start w:val="1"/>
      <w:numFmt w:val="decimal"/>
      <w:pStyle w:val="5"/>
      <w:isLgl/>
      <w:suff w:val="space"/>
      <w:lvlText w:val="%1.%2.%3.%4.%5."/>
      <w:lvlJc w:val="left"/>
      <w:pPr>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3E4E09E1"/>
    <w:multiLevelType w:val="hybridMultilevel"/>
    <w:tmpl w:val="53E01128"/>
    <w:lvl w:ilvl="0" w:tplc="04090013">
      <w:start w:val="1"/>
      <w:numFmt w:val="chineseCountingThousand"/>
      <w:lvlText w:val="%1、"/>
      <w:lvlJc w:val="left"/>
      <w:pPr>
        <w:ind w:left="619" w:hanging="420"/>
      </w:p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8C6"/>
    <w:rsid w:val="00000946"/>
    <w:rsid w:val="0000409F"/>
    <w:rsid w:val="00010CF1"/>
    <w:rsid w:val="00015988"/>
    <w:rsid w:val="00015E1D"/>
    <w:rsid w:val="00015EB7"/>
    <w:rsid w:val="00015F61"/>
    <w:rsid w:val="000236BD"/>
    <w:rsid w:val="00026CCF"/>
    <w:rsid w:val="00027770"/>
    <w:rsid w:val="0002781D"/>
    <w:rsid w:val="00032CE8"/>
    <w:rsid w:val="000333C9"/>
    <w:rsid w:val="000366B0"/>
    <w:rsid w:val="00044432"/>
    <w:rsid w:val="00046795"/>
    <w:rsid w:val="00046B9A"/>
    <w:rsid w:val="000523D7"/>
    <w:rsid w:val="000524BF"/>
    <w:rsid w:val="000550B1"/>
    <w:rsid w:val="00055215"/>
    <w:rsid w:val="00057D8F"/>
    <w:rsid w:val="000613AF"/>
    <w:rsid w:val="000619B4"/>
    <w:rsid w:val="000638B7"/>
    <w:rsid w:val="00066E38"/>
    <w:rsid w:val="00077743"/>
    <w:rsid w:val="00077D43"/>
    <w:rsid w:val="000808CA"/>
    <w:rsid w:val="00084562"/>
    <w:rsid w:val="000929E9"/>
    <w:rsid w:val="00094E3E"/>
    <w:rsid w:val="000A2348"/>
    <w:rsid w:val="000C01E7"/>
    <w:rsid w:val="000C1088"/>
    <w:rsid w:val="000C3D7F"/>
    <w:rsid w:val="000C7F9F"/>
    <w:rsid w:val="000D15D9"/>
    <w:rsid w:val="000D543A"/>
    <w:rsid w:val="000E1DAD"/>
    <w:rsid w:val="000E3C7B"/>
    <w:rsid w:val="000E43B0"/>
    <w:rsid w:val="000E5DEC"/>
    <w:rsid w:val="000E6F9B"/>
    <w:rsid w:val="000F0AB0"/>
    <w:rsid w:val="000F2E19"/>
    <w:rsid w:val="000F55D1"/>
    <w:rsid w:val="000F5752"/>
    <w:rsid w:val="0010208C"/>
    <w:rsid w:val="00111B43"/>
    <w:rsid w:val="00113189"/>
    <w:rsid w:val="00114340"/>
    <w:rsid w:val="00115817"/>
    <w:rsid w:val="00115DB0"/>
    <w:rsid w:val="00121CFE"/>
    <w:rsid w:val="00122325"/>
    <w:rsid w:val="001231CC"/>
    <w:rsid w:val="00127FEA"/>
    <w:rsid w:val="00136F1F"/>
    <w:rsid w:val="0014014A"/>
    <w:rsid w:val="00147FDA"/>
    <w:rsid w:val="00150375"/>
    <w:rsid w:val="00153150"/>
    <w:rsid w:val="001545AD"/>
    <w:rsid w:val="00154DD2"/>
    <w:rsid w:val="00157E62"/>
    <w:rsid w:val="001618A0"/>
    <w:rsid w:val="00164744"/>
    <w:rsid w:val="00166657"/>
    <w:rsid w:val="001744BA"/>
    <w:rsid w:val="001744CE"/>
    <w:rsid w:val="00174CAA"/>
    <w:rsid w:val="001779F0"/>
    <w:rsid w:val="00180FAB"/>
    <w:rsid w:val="00181C03"/>
    <w:rsid w:val="00183C8C"/>
    <w:rsid w:val="00183D62"/>
    <w:rsid w:val="00184D01"/>
    <w:rsid w:val="00190D30"/>
    <w:rsid w:val="00191AF8"/>
    <w:rsid w:val="00195754"/>
    <w:rsid w:val="00195FC3"/>
    <w:rsid w:val="00196A7F"/>
    <w:rsid w:val="001A07E5"/>
    <w:rsid w:val="001A0D11"/>
    <w:rsid w:val="001A5B3F"/>
    <w:rsid w:val="001A5CCA"/>
    <w:rsid w:val="001B1CC0"/>
    <w:rsid w:val="001B39EC"/>
    <w:rsid w:val="001B4DAD"/>
    <w:rsid w:val="001C657B"/>
    <w:rsid w:val="001D24EC"/>
    <w:rsid w:val="001D3997"/>
    <w:rsid w:val="001D50E2"/>
    <w:rsid w:val="001E0718"/>
    <w:rsid w:val="001E251E"/>
    <w:rsid w:val="001E4324"/>
    <w:rsid w:val="001E4D01"/>
    <w:rsid w:val="001E4EB7"/>
    <w:rsid w:val="001E52AB"/>
    <w:rsid w:val="001E7764"/>
    <w:rsid w:val="001F395F"/>
    <w:rsid w:val="001F3DF2"/>
    <w:rsid w:val="001F5FC8"/>
    <w:rsid w:val="00200443"/>
    <w:rsid w:val="00204311"/>
    <w:rsid w:val="00211131"/>
    <w:rsid w:val="00211FDD"/>
    <w:rsid w:val="002132B7"/>
    <w:rsid w:val="0021766D"/>
    <w:rsid w:val="002213A5"/>
    <w:rsid w:val="00221ADD"/>
    <w:rsid w:val="00221DC1"/>
    <w:rsid w:val="00221FF5"/>
    <w:rsid w:val="0022656E"/>
    <w:rsid w:val="00227A65"/>
    <w:rsid w:val="00227E26"/>
    <w:rsid w:val="00231834"/>
    <w:rsid w:val="00232964"/>
    <w:rsid w:val="002406E8"/>
    <w:rsid w:val="00242176"/>
    <w:rsid w:val="00242B01"/>
    <w:rsid w:val="00244F39"/>
    <w:rsid w:val="00245F2C"/>
    <w:rsid w:val="00252867"/>
    <w:rsid w:val="00253BD5"/>
    <w:rsid w:val="002622AA"/>
    <w:rsid w:val="00275444"/>
    <w:rsid w:val="00283A6F"/>
    <w:rsid w:val="0028402B"/>
    <w:rsid w:val="00286734"/>
    <w:rsid w:val="00293A73"/>
    <w:rsid w:val="00294CF9"/>
    <w:rsid w:val="00296361"/>
    <w:rsid w:val="002A22DD"/>
    <w:rsid w:val="002B2284"/>
    <w:rsid w:val="002B2D87"/>
    <w:rsid w:val="002B428F"/>
    <w:rsid w:val="002B496A"/>
    <w:rsid w:val="002B7737"/>
    <w:rsid w:val="002C0171"/>
    <w:rsid w:val="002C41DA"/>
    <w:rsid w:val="002C5D52"/>
    <w:rsid w:val="002C7955"/>
    <w:rsid w:val="002C7CD4"/>
    <w:rsid w:val="002D1D79"/>
    <w:rsid w:val="002D3D04"/>
    <w:rsid w:val="002D70CE"/>
    <w:rsid w:val="002E49B0"/>
    <w:rsid w:val="002E591B"/>
    <w:rsid w:val="002E7BFF"/>
    <w:rsid w:val="002F20BC"/>
    <w:rsid w:val="002F6301"/>
    <w:rsid w:val="003013E1"/>
    <w:rsid w:val="0030187C"/>
    <w:rsid w:val="0030376A"/>
    <w:rsid w:val="00311012"/>
    <w:rsid w:val="003227C6"/>
    <w:rsid w:val="0032360D"/>
    <w:rsid w:val="00324FEC"/>
    <w:rsid w:val="003269DE"/>
    <w:rsid w:val="003328B9"/>
    <w:rsid w:val="003333B8"/>
    <w:rsid w:val="00337F8F"/>
    <w:rsid w:val="00343049"/>
    <w:rsid w:val="003454E2"/>
    <w:rsid w:val="0034748E"/>
    <w:rsid w:val="00350650"/>
    <w:rsid w:val="00353D24"/>
    <w:rsid w:val="00355B66"/>
    <w:rsid w:val="003576A3"/>
    <w:rsid w:val="003605CE"/>
    <w:rsid w:val="00366DBD"/>
    <w:rsid w:val="0037021E"/>
    <w:rsid w:val="00375ECD"/>
    <w:rsid w:val="00377590"/>
    <w:rsid w:val="003821E3"/>
    <w:rsid w:val="00396182"/>
    <w:rsid w:val="003A0639"/>
    <w:rsid w:val="003A201E"/>
    <w:rsid w:val="003A48D0"/>
    <w:rsid w:val="003B12F1"/>
    <w:rsid w:val="003B398C"/>
    <w:rsid w:val="003B527E"/>
    <w:rsid w:val="003C1396"/>
    <w:rsid w:val="003C746A"/>
    <w:rsid w:val="003D330E"/>
    <w:rsid w:val="003E376D"/>
    <w:rsid w:val="003E4528"/>
    <w:rsid w:val="003F2EB7"/>
    <w:rsid w:val="003F3C44"/>
    <w:rsid w:val="0041083F"/>
    <w:rsid w:val="004119A3"/>
    <w:rsid w:val="00411E1D"/>
    <w:rsid w:val="00417EFF"/>
    <w:rsid w:val="0042533B"/>
    <w:rsid w:val="00427675"/>
    <w:rsid w:val="00441C1F"/>
    <w:rsid w:val="00442D1E"/>
    <w:rsid w:val="00442E2E"/>
    <w:rsid w:val="00446847"/>
    <w:rsid w:val="00446EAA"/>
    <w:rsid w:val="00447E17"/>
    <w:rsid w:val="004568EF"/>
    <w:rsid w:val="00457656"/>
    <w:rsid w:val="00460A39"/>
    <w:rsid w:val="00461088"/>
    <w:rsid w:val="00467F5F"/>
    <w:rsid w:val="004750F0"/>
    <w:rsid w:val="004766D5"/>
    <w:rsid w:val="0048042E"/>
    <w:rsid w:val="00484C36"/>
    <w:rsid w:val="00487B5D"/>
    <w:rsid w:val="0049592D"/>
    <w:rsid w:val="004A1F82"/>
    <w:rsid w:val="004A6485"/>
    <w:rsid w:val="004B2301"/>
    <w:rsid w:val="004B62D3"/>
    <w:rsid w:val="004B6A0B"/>
    <w:rsid w:val="004B6DA5"/>
    <w:rsid w:val="004C0B49"/>
    <w:rsid w:val="004C2B50"/>
    <w:rsid w:val="004D0E4F"/>
    <w:rsid w:val="004D1A7B"/>
    <w:rsid w:val="004D2E3D"/>
    <w:rsid w:val="004D4188"/>
    <w:rsid w:val="004D433A"/>
    <w:rsid w:val="004E1CCC"/>
    <w:rsid w:val="004E3035"/>
    <w:rsid w:val="004E3294"/>
    <w:rsid w:val="004E375E"/>
    <w:rsid w:val="004E3917"/>
    <w:rsid w:val="004E7B62"/>
    <w:rsid w:val="004F50F0"/>
    <w:rsid w:val="004F7867"/>
    <w:rsid w:val="004F7FB0"/>
    <w:rsid w:val="00500935"/>
    <w:rsid w:val="00501634"/>
    <w:rsid w:val="0050312B"/>
    <w:rsid w:val="005157CB"/>
    <w:rsid w:val="005210DC"/>
    <w:rsid w:val="00523D53"/>
    <w:rsid w:val="0053265D"/>
    <w:rsid w:val="0053311C"/>
    <w:rsid w:val="00535C05"/>
    <w:rsid w:val="00542908"/>
    <w:rsid w:val="00544F99"/>
    <w:rsid w:val="00547AC6"/>
    <w:rsid w:val="00552047"/>
    <w:rsid w:val="005565B4"/>
    <w:rsid w:val="00561828"/>
    <w:rsid w:val="00562B29"/>
    <w:rsid w:val="00562E46"/>
    <w:rsid w:val="00563982"/>
    <w:rsid w:val="005645D5"/>
    <w:rsid w:val="0056492D"/>
    <w:rsid w:val="00566591"/>
    <w:rsid w:val="00566DF6"/>
    <w:rsid w:val="00567157"/>
    <w:rsid w:val="00573063"/>
    <w:rsid w:val="00574286"/>
    <w:rsid w:val="00575A66"/>
    <w:rsid w:val="00577A8A"/>
    <w:rsid w:val="00580473"/>
    <w:rsid w:val="00586E95"/>
    <w:rsid w:val="005875E7"/>
    <w:rsid w:val="00590E6D"/>
    <w:rsid w:val="005915CB"/>
    <w:rsid w:val="005968F6"/>
    <w:rsid w:val="005A5184"/>
    <w:rsid w:val="005A5B25"/>
    <w:rsid w:val="005A7A30"/>
    <w:rsid w:val="005B5EE2"/>
    <w:rsid w:val="005C28EA"/>
    <w:rsid w:val="005C72F3"/>
    <w:rsid w:val="005D66FB"/>
    <w:rsid w:val="005D7DFE"/>
    <w:rsid w:val="005E01C0"/>
    <w:rsid w:val="005E4689"/>
    <w:rsid w:val="005F6EEC"/>
    <w:rsid w:val="005F7D11"/>
    <w:rsid w:val="00600594"/>
    <w:rsid w:val="006012D7"/>
    <w:rsid w:val="00603498"/>
    <w:rsid w:val="00612254"/>
    <w:rsid w:val="0061506B"/>
    <w:rsid w:val="006166A1"/>
    <w:rsid w:val="00623EFB"/>
    <w:rsid w:val="0062429F"/>
    <w:rsid w:val="006249C2"/>
    <w:rsid w:val="00624FE2"/>
    <w:rsid w:val="00634F8E"/>
    <w:rsid w:val="00647B4B"/>
    <w:rsid w:val="00650FC9"/>
    <w:rsid w:val="00655334"/>
    <w:rsid w:val="00656050"/>
    <w:rsid w:val="00660772"/>
    <w:rsid w:val="0066212C"/>
    <w:rsid w:val="0066557C"/>
    <w:rsid w:val="0066661E"/>
    <w:rsid w:val="0066693C"/>
    <w:rsid w:val="00671141"/>
    <w:rsid w:val="006729D3"/>
    <w:rsid w:val="00672F35"/>
    <w:rsid w:val="00675147"/>
    <w:rsid w:val="00677BEC"/>
    <w:rsid w:val="006800BA"/>
    <w:rsid w:val="00681038"/>
    <w:rsid w:val="00690C4C"/>
    <w:rsid w:val="0069159C"/>
    <w:rsid w:val="00693878"/>
    <w:rsid w:val="006A055F"/>
    <w:rsid w:val="006A1481"/>
    <w:rsid w:val="006A433E"/>
    <w:rsid w:val="006A4B13"/>
    <w:rsid w:val="006B059A"/>
    <w:rsid w:val="006B34FA"/>
    <w:rsid w:val="006B7D0E"/>
    <w:rsid w:val="006C1589"/>
    <w:rsid w:val="006C2E65"/>
    <w:rsid w:val="006C37E8"/>
    <w:rsid w:val="006C45FF"/>
    <w:rsid w:val="006C56B7"/>
    <w:rsid w:val="006C6CE4"/>
    <w:rsid w:val="006D0119"/>
    <w:rsid w:val="006D18B9"/>
    <w:rsid w:val="006D1E23"/>
    <w:rsid w:val="006D4015"/>
    <w:rsid w:val="006D461B"/>
    <w:rsid w:val="006E218B"/>
    <w:rsid w:val="006E287A"/>
    <w:rsid w:val="006E5143"/>
    <w:rsid w:val="006E65F0"/>
    <w:rsid w:val="006E7535"/>
    <w:rsid w:val="006F04D9"/>
    <w:rsid w:val="006F1548"/>
    <w:rsid w:val="006F7189"/>
    <w:rsid w:val="00705E41"/>
    <w:rsid w:val="007110B4"/>
    <w:rsid w:val="00713818"/>
    <w:rsid w:val="00720D10"/>
    <w:rsid w:val="00723714"/>
    <w:rsid w:val="00723AF9"/>
    <w:rsid w:val="007245B1"/>
    <w:rsid w:val="00724FAB"/>
    <w:rsid w:val="00731079"/>
    <w:rsid w:val="00732F21"/>
    <w:rsid w:val="00733BFE"/>
    <w:rsid w:val="00734423"/>
    <w:rsid w:val="00736968"/>
    <w:rsid w:val="00737F6B"/>
    <w:rsid w:val="00740F65"/>
    <w:rsid w:val="00741B76"/>
    <w:rsid w:val="0075168A"/>
    <w:rsid w:val="007522A8"/>
    <w:rsid w:val="007528F8"/>
    <w:rsid w:val="00753B7B"/>
    <w:rsid w:val="007554CD"/>
    <w:rsid w:val="00765F40"/>
    <w:rsid w:val="00767AE0"/>
    <w:rsid w:val="007704E1"/>
    <w:rsid w:val="0078068D"/>
    <w:rsid w:val="00784D7D"/>
    <w:rsid w:val="007854B4"/>
    <w:rsid w:val="007857A0"/>
    <w:rsid w:val="00787D33"/>
    <w:rsid w:val="00790F8A"/>
    <w:rsid w:val="00791160"/>
    <w:rsid w:val="007926ED"/>
    <w:rsid w:val="00793CB7"/>
    <w:rsid w:val="00794ED7"/>
    <w:rsid w:val="00796E9D"/>
    <w:rsid w:val="007A02F7"/>
    <w:rsid w:val="007A0E4D"/>
    <w:rsid w:val="007A5060"/>
    <w:rsid w:val="007A7F21"/>
    <w:rsid w:val="007C1A24"/>
    <w:rsid w:val="007C69AC"/>
    <w:rsid w:val="007C7513"/>
    <w:rsid w:val="007D5809"/>
    <w:rsid w:val="007E14B3"/>
    <w:rsid w:val="007E2291"/>
    <w:rsid w:val="007E2C58"/>
    <w:rsid w:val="007E5585"/>
    <w:rsid w:val="007E5AA6"/>
    <w:rsid w:val="007F211C"/>
    <w:rsid w:val="007F3A33"/>
    <w:rsid w:val="00804C83"/>
    <w:rsid w:val="008065C6"/>
    <w:rsid w:val="00810F48"/>
    <w:rsid w:val="00811774"/>
    <w:rsid w:val="008125B5"/>
    <w:rsid w:val="008136A3"/>
    <w:rsid w:val="00814FA3"/>
    <w:rsid w:val="008156C3"/>
    <w:rsid w:val="008302D5"/>
    <w:rsid w:val="00840160"/>
    <w:rsid w:val="008406F9"/>
    <w:rsid w:val="00843377"/>
    <w:rsid w:val="008472C9"/>
    <w:rsid w:val="00847FC8"/>
    <w:rsid w:val="0085474F"/>
    <w:rsid w:val="00865B9B"/>
    <w:rsid w:val="0086654D"/>
    <w:rsid w:val="00870D42"/>
    <w:rsid w:val="0087119C"/>
    <w:rsid w:val="00873758"/>
    <w:rsid w:val="00873BBC"/>
    <w:rsid w:val="00875D91"/>
    <w:rsid w:val="00877FA8"/>
    <w:rsid w:val="00882559"/>
    <w:rsid w:val="00884C98"/>
    <w:rsid w:val="00885E82"/>
    <w:rsid w:val="00886A3F"/>
    <w:rsid w:val="0089299F"/>
    <w:rsid w:val="0089461F"/>
    <w:rsid w:val="00895CF2"/>
    <w:rsid w:val="008A0602"/>
    <w:rsid w:val="008A3BEE"/>
    <w:rsid w:val="008A66C9"/>
    <w:rsid w:val="008B0508"/>
    <w:rsid w:val="008B5D1A"/>
    <w:rsid w:val="008C0B61"/>
    <w:rsid w:val="008C65DE"/>
    <w:rsid w:val="008C6E67"/>
    <w:rsid w:val="008C75D5"/>
    <w:rsid w:val="008D2A79"/>
    <w:rsid w:val="008D4C93"/>
    <w:rsid w:val="008D7066"/>
    <w:rsid w:val="008D7AB4"/>
    <w:rsid w:val="008D7E36"/>
    <w:rsid w:val="008E5987"/>
    <w:rsid w:val="008E6CF3"/>
    <w:rsid w:val="008E742F"/>
    <w:rsid w:val="008E755F"/>
    <w:rsid w:val="008E7931"/>
    <w:rsid w:val="008E7BCF"/>
    <w:rsid w:val="008F21B7"/>
    <w:rsid w:val="008F3897"/>
    <w:rsid w:val="008F7B81"/>
    <w:rsid w:val="00902503"/>
    <w:rsid w:val="00903C17"/>
    <w:rsid w:val="0091452F"/>
    <w:rsid w:val="009146F3"/>
    <w:rsid w:val="00915BE4"/>
    <w:rsid w:val="00923B42"/>
    <w:rsid w:val="0092772F"/>
    <w:rsid w:val="0093247D"/>
    <w:rsid w:val="0093435F"/>
    <w:rsid w:val="00934F4B"/>
    <w:rsid w:val="00935BFB"/>
    <w:rsid w:val="0093610B"/>
    <w:rsid w:val="009405B1"/>
    <w:rsid w:val="00942D1A"/>
    <w:rsid w:val="00943CC9"/>
    <w:rsid w:val="00947B1A"/>
    <w:rsid w:val="009540A8"/>
    <w:rsid w:val="00954463"/>
    <w:rsid w:val="00954771"/>
    <w:rsid w:val="00955D60"/>
    <w:rsid w:val="00961C5E"/>
    <w:rsid w:val="009633CD"/>
    <w:rsid w:val="0096566C"/>
    <w:rsid w:val="009728B6"/>
    <w:rsid w:val="00981354"/>
    <w:rsid w:val="0098326F"/>
    <w:rsid w:val="00983DD4"/>
    <w:rsid w:val="0098745C"/>
    <w:rsid w:val="009954C9"/>
    <w:rsid w:val="00995C10"/>
    <w:rsid w:val="00997356"/>
    <w:rsid w:val="009A14DB"/>
    <w:rsid w:val="009A40A7"/>
    <w:rsid w:val="009A4DD1"/>
    <w:rsid w:val="009A52D8"/>
    <w:rsid w:val="009A596A"/>
    <w:rsid w:val="009A7B24"/>
    <w:rsid w:val="009A7E87"/>
    <w:rsid w:val="009B028B"/>
    <w:rsid w:val="009B3856"/>
    <w:rsid w:val="009B5A73"/>
    <w:rsid w:val="009B5A8E"/>
    <w:rsid w:val="009B6DA9"/>
    <w:rsid w:val="009C3AA3"/>
    <w:rsid w:val="009C6DF1"/>
    <w:rsid w:val="009E0B3A"/>
    <w:rsid w:val="009E2612"/>
    <w:rsid w:val="009F7D79"/>
    <w:rsid w:val="00A0081A"/>
    <w:rsid w:val="00A0370E"/>
    <w:rsid w:val="00A0584C"/>
    <w:rsid w:val="00A07540"/>
    <w:rsid w:val="00A117BB"/>
    <w:rsid w:val="00A127EF"/>
    <w:rsid w:val="00A154FE"/>
    <w:rsid w:val="00A155DC"/>
    <w:rsid w:val="00A203F1"/>
    <w:rsid w:val="00A21002"/>
    <w:rsid w:val="00A2184F"/>
    <w:rsid w:val="00A3727C"/>
    <w:rsid w:val="00A4349E"/>
    <w:rsid w:val="00A4637E"/>
    <w:rsid w:val="00A477C8"/>
    <w:rsid w:val="00A51169"/>
    <w:rsid w:val="00A51BA8"/>
    <w:rsid w:val="00A539A4"/>
    <w:rsid w:val="00A56065"/>
    <w:rsid w:val="00A56CA3"/>
    <w:rsid w:val="00A57907"/>
    <w:rsid w:val="00A61D9B"/>
    <w:rsid w:val="00A628F7"/>
    <w:rsid w:val="00A645FB"/>
    <w:rsid w:val="00A64662"/>
    <w:rsid w:val="00A731AF"/>
    <w:rsid w:val="00A818C6"/>
    <w:rsid w:val="00A86305"/>
    <w:rsid w:val="00A86AD5"/>
    <w:rsid w:val="00A97045"/>
    <w:rsid w:val="00A97095"/>
    <w:rsid w:val="00AA1D98"/>
    <w:rsid w:val="00AA271D"/>
    <w:rsid w:val="00AB2DF1"/>
    <w:rsid w:val="00AB2E77"/>
    <w:rsid w:val="00AC2530"/>
    <w:rsid w:val="00AC2B23"/>
    <w:rsid w:val="00AC321E"/>
    <w:rsid w:val="00AC41DA"/>
    <w:rsid w:val="00AD49DF"/>
    <w:rsid w:val="00AD4C89"/>
    <w:rsid w:val="00AD7620"/>
    <w:rsid w:val="00AE2903"/>
    <w:rsid w:val="00AF00C7"/>
    <w:rsid w:val="00B003E9"/>
    <w:rsid w:val="00B1026A"/>
    <w:rsid w:val="00B104B7"/>
    <w:rsid w:val="00B124F1"/>
    <w:rsid w:val="00B1795D"/>
    <w:rsid w:val="00B208C0"/>
    <w:rsid w:val="00B210C0"/>
    <w:rsid w:val="00B241B5"/>
    <w:rsid w:val="00B2557F"/>
    <w:rsid w:val="00B2599D"/>
    <w:rsid w:val="00B26519"/>
    <w:rsid w:val="00B32576"/>
    <w:rsid w:val="00B36437"/>
    <w:rsid w:val="00B37041"/>
    <w:rsid w:val="00B40466"/>
    <w:rsid w:val="00B410CA"/>
    <w:rsid w:val="00B418AB"/>
    <w:rsid w:val="00B43E61"/>
    <w:rsid w:val="00B5009A"/>
    <w:rsid w:val="00B517B0"/>
    <w:rsid w:val="00B52560"/>
    <w:rsid w:val="00B555B4"/>
    <w:rsid w:val="00B56512"/>
    <w:rsid w:val="00B60369"/>
    <w:rsid w:val="00B655A2"/>
    <w:rsid w:val="00B661B0"/>
    <w:rsid w:val="00B66C5C"/>
    <w:rsid w:val="00B74C1E"/>
    <w:rsid w:val="00B80BBF"/>
    <w:rsid w:val="00B813FE"/>
    <w:rsid w:val="00B817CB"/>
    <w:rsid w:val="00B825EB"/>
    <w:rsid w:val="00B92CB8"/>
    <w:rsid w:val="00B94911"/>
    <w:rsid w:val="00B9667D"/>
    <w:rsid w:val="00B9768A"/>
    <w:rsid w:val="00BA3F61"/>
    <w:rsid w:val="00BA416F"/>
    <w:rsid w:val="00BB139C"/>
    <w:rsid w:val="00BB2AA8"/>
    <w:rsid w:val="00BB64D0"/>
    <w:rsid w:val="00BB7662"/>
    <w:rsid w:val="00BB7908"/>
    <w:rsid w:val="00BC0544"/>
    <w:rsid w:val="00BC6587"/>
    <w:rsid w:val="00BC7C27"/>
    <w:rsid w:val="00BD52F8"/>
    <w:rsid w:val="00BE1DF9"/>
    <w:rsid w:val="00BE284A"/>
    <w:rsid w:val="00BE6694"/>
    <w:rsid w:val="00BF0089"/>
    <w:rsid w:val="00BF4597"/>
    <w:rsid w:val="00C0023A"/>
    <w:rsid w:val="00C02652"/>
    <w:rsid w:val="00C03BB2"/>
    <w:rsid w:val="00C11178"/>
    <w:rsid w:val="00C1186E"/>
    <w:rsid w:val="00C14F5B"/>
    <w:rsid w:val="00C23ADE"/>
    <w:rsid w:val="00C2496E"/>
    <w:rsid w:val="00C25169"/>
    <w:rsid w:val="00C271F2"/>
    <w:rsid w:val="00C303EE"/>
    <w:rsid w:val="00C310CD"/>
    <w:rsid w:val="00C330F3"/>
    <w:rsid w:val="00C33188"/>
    <w:rsid w:val="00C36E7E"/>
    <w:rsid w:val="00C44AF9"/>
    <w:rsid w:val="00C46820"/>
    <w:rsid w:val="00C53371"/>
    <w:rsid w:val="00C57A99"/>
    <w:rsid w:val="00C628FD"/>
    <w:rsid w:val="00C62936"/>
    <w:rsid w:val="00C64141"/>
    <w:rsid w:val="00C64E95"/>
    <w:rsid w:val="00C650A8"/>
    <w:rsid w:val="00C656C6"/>
    <w:rsid w:val="00C65A82"/>
    <w:rsid w:val="00C65E2C"/>
    <w:rsid w:val="00C67245"/>
    <w:rsid w:val="00C70B48"/>
    <w:rsid w:val="00C74AC0"/>
    <w:rsid w:val="00C755D0"/>
    <w:rsid w:val="00C80731"/>
    <w:rsid w:val="00C81119"/>
    <w:rsid w:val="00C84A4D"/>
    <w:rsid w:val="00C84B03"/>
    <w:rsid w:val="00C85A8C"/>
    <w:rsid w:val="00C87854"/>
    <w:rsid w:val="00C912E1"/>
    <w:rsid w:val="00C93C23"/>
    <w:rsid w:val="00C94C97"/>
    <w:rsid w:val="00C95846"/>
    <w:rsid w:val="00C96D93"/>
    <w:rsid w:val="00CA07C7"/>
    <w:rsid w:val="00CA153B"/>
    <w:rsid w:val="00CA24A8"/>
    <w:rsid w:val="00CA36E1"/>
    <w:rsid w:val="00CA4284"/>
    <w:rsid w:val="00CA4BED"/>
    <w:rsid w:val="00CB2F49"/>
    <w:rsid w:val="00CC2521"/>
    <w:rsid w:val="00CD0A45"/>
    <w:rsid w:val="00CD7BE7"/>
    <w:rsid w:val="00CE20F5"/>
    <w:rsid w:val="00CE2282"/>
    <w:rsid w:val="00CE22FA"/>
    <w:rsid w:val="00CE54BF"/>
    <w:rsid w:val="00CE5789"/>
    <w:rsid w:val="00CF712F"/>
    <w:rsid w:val="00D02C72"/>
    <w:rsid w:val="00D15840"/>
    <w:rsid w:val="00D23BB1"/>
    <w:rsid w:val="00D242F8"/>
    <w:rsid w:val="00D2653D"/>
    <w:rsid w:val="00D272CB"/>
    <w:rsid w:val="00D2781D"/>
    <w:rsid w:val="00D308CC"/>
    <w:rsid w:val="00D35834"/>
    <w:rsid w:val="00D362F6"/>
    <w:rsid w:val="00D41EC0"/>
    <w:rsid w:val="00D43754"/>
    <w:rsid w:val="00D4721C"/>
    <w:rsid w:val="00D509E8"/>
    <w:rsid w:val="00D60A8F"/>
    <w:rsid w:val="00D6370E"/>
    <w:rsid w:val="00D7091F"/>
    <w:rsid w:val="00D73391"/>
    <w:rsid w:val="00D74215"/>
    <w:rsid w:val="00D81406"/>
    <w:rsid w:val="00D81440"/>
    <w:rsid w:val="00D8243E"/>
    <w:rsid w:val="00D8683E"/>
    <w:rsid w:val="00D901D2"/>
    <w:rsid w:val="00D90648"/>
    <w:rsid w:val="00D917C2"/>
    <w:rsid w:val="00DA4E2B"/>
    <w:rsid w:val="00DA61C1"/>
    <w:rsid w:val="00DA69F3"/>
    <w:rsid w:val="00DA7D38"/>
    <w:rsid w:val="00DB40C3"/>
    <w:rsid w:val="00DB4ABC"/>
    <w:rsid w:val="00DB4BA6"/>
    <w:rsid w:val="00DC2057"/>
    <w:rsid w:val="00DC3B1E"/>
    <w:rsid w:val="00DD0148"/>
    <w:rsid w:val="00DD0564"/>
    <w:rsid w:val="00DD0B83"/>
    <w:rsid w:val="00DD579D"/>
    <w:rsid w:val="00DD5C85"/>
    <w:rsid w:val="00DD6AF0"/>
    <w:rsid w:val="00DE00B7"/>
    <w:rsid w:val="00DE36D7"/>
    <w:rsid w:val="00DE5B1E"/>
    <w:rsid w:val="00DE636A"/>
    <w:rsid w:val="00DF7BB1"/>
    <w:rsid w:val="00E01F35"/>
    <w:rsid w:val="00E02A60"/>
    <w:rsid w:val="00E03A9A"/>
    <w:rsid w:val="00E06D6C"/>
    <w:rsid w:val="00E078D2"/>
    <w:rsid w:val="00E10579"/>
    <w:rsid w:val="00E1155A"/>
    <w:rsid w:val="00E125CF"/>
    <w:rsid w:val="00E14269"/>
    <w:rsid w:val="00E1658B"/>
    <w:rsid w:val="00E21550"/>
    <w:rsid w:val="00E303D8"/>
    <w:rsid w:val="00E30A85"/>
    <w:rsid w:val="00E30F51"/>
    <w:rsid w:val="00E32611"/>
    <w:rsid w:val="00E33569"/>
    <w:rsid w:val="00E33DE3"/>
    <w:rsid w:val="00E34B6E"/>
    <w:rsid w:val="00E407DA"/>
    <w:rsid w:val="00E4412F"/>
    <w:rsid w:val="00E45AED"/>
    <w:rsid w:val="00E46126"/>
    <w:rsid w:val="00E51BA0"/>
    <w:rsid w:val="00E54294"/>
    <w:rsid w:val="00E56B0C"/>
    <w:rsid w:val="00E57E83"/>
    <w:rsid w:val="00E61BCF"/>
    <w:rsid w:val="00E635D1"/>
    <w:rsid w:val="00E63670"/>
    <w:rsid w:val="00E76A1D"/>
    <w:rsid w:val="00E827A4"/>
    <w:rsid w:val="00E83352"/>
    <w:rsid w:val="00E853CC"/>
    <w:rsid w:val="00E93DD8"/>
    <w:rsid w:val="00EA043A"/>
    <w:rsid w:val="00EA1108"/>
    <w:rsid w:val="00EA3071"/>
    <w:rsid w:val="00EA49C4"/>
    <w:rsid w:val="00EB076E"/>
    <w:rsid w:val="00EB21BD"/>
    <w:rsid w:val="00EB2621"/>
    <w:rsid w:val="00EC1604"/>
    <w:rsid w:val="00EC3BF6"/>
    <w:rsid w:val="00EC4D7E"/>
    <w:rsid w:val="00EC5173"/>
    <w:rsid w:val="00ED017D"/>
    <w:rsid w:val="00ED233C"/>
    <w:rsid w:val="00ED3C30"/>
    <w:rsid w:val="00ED579C"/>
    <w:rsid w:val="00EE1B44"/>
    <w:rsid w:val="00EE1CF2"/>
    <w:rsid w:val="00EE7E05"/>
    <w:rsid w:val="00EF1531"/>
    <w:rsid w:val="00EF394D"/>
    <w:rsid w:val="00EF6C34"/>
    <w:rsid w:val="00EF79CC"/>
    <w:rsid w:val="00F02631"/>
    <w:rsid w:val="00F0559F"/>
    <w:rsid w:val="00F07C26"/>
    <w:rsid w:val="00F11497"/>
    <w:rsid w:val="00F20AC5"/>
    <w:rsid w:val="00F2159D"/>
    <w:rsid w:val="00F21E60"/>
    <w:rsid w:val="00F222A9"/>
    <w:rsid w:val="00F357A3"/>
    <w:rsid w:val="00F357BD"/>
    <w:rsid w:val="00F40B65"/>
    <w:rsid w:val="00F41801"/>
    <w:rsid w:val="00F42A40"/>
    <w:rsid w:val="00F43D4D"/>
    <w:rsid w:val="00F477FB"/>
    <w:rsid w:val="00F505BC"/>
    <w:rsid w:val="00F57F14"/>
    <w:rsid w:val="00F6005D"/>
    <w:rsid w:val="00F61AEB"/>
    <w:rsid w:val="00F659F0"/>
    <w:rsid w:val="00F66E02"/>
    <w:rsid w:val="00F67910"/>
    <w:rsid w:val="00F7083A"/>
    <w:rsid w:val="00F70B45"/>
    <w:rsid w:val="00F74CDA"/>
    <w:rsid w:val="00F74E47"/>
    <w:rsid w:val="00F751A9"/>
    <w:rsid w:val="00F7547F"/>
    <w:rsid w:val="00F857D9"/>
    <w:rsid w:val="00F8660D"/>
    <w:rsid w:val="00F92161"/>
    <w:rsid w:val="00F9537A"/>
    <w:rsid w:val="00F96070"/>
    <w:rsid w:val="00F97239"/>
    <w:rsid w:val="00FA0294"/>
    <w:rsid w:val="00FA10A6"/>
    <w:rsid w:val="00FA4FDD"/>
    <w:rsid w:val="00FA64FC"/>
    <w:rsid w:val="00FB09DF"/>
    <w:rsid w:val="00FB6182"/>
    <w:rsid w:val="00FC1E19"/>
    <w:rsid w:val="00FC3363"/>
    <w:rsid w:val="00FD134C"/>
    <w:rsid w:val="00FD405A"/>
    <w:rsid w:val="00FE1217"/>
    <w:rsid w:val="00FE16A6"/>
    <w:rsid w:val="00FE7F98"/>
    <w:rsid w:val="00FF435B"/>
    <w:rsid w:val="00FF46BE"/>
    <w:rsid w:val="00FF5764"/>
    <w:rsid w:val="00FF6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F9495"/>
  <w15:docId w15:val="{D888D6F3-7514-4F0E-96A2-DD260439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047"/>
    <w:pPr>
      <w:widowControl w:val="0"/>
      <w:spacing w:line="360" w:lineRule="auto"/>
      <w:ind w:firstLineChars="200" w:firstLine="200"/>
    </w:pPr>
    <w:rPr>
      <w:rFonts w:ascii="Times New Roman" w:eastAsia="宋体" w:hAnsi="Times New Roman" w:cs="Times New Roman"/>
      <w:szCs w:val="24"/>
    </w:rPr>
  </w:style>
  <w:style w:type="paragraph" w:styleId="1">
    <w:name w:val="heading 1"/>
    <w:aliases w:val="H1,PIM 1,h1,标书1,H11,H12,H111,H13,H112,1,Header 1,Huvudrubrik,app heading 1,app heading 11,app heading 12,app heading 111,app heading 13,prop,Heading 11,II+,I,H14,H15,H16,H17,H18,H121,H131,H141,H151,H161,H171,H19,H122,H132,H142,H152,H162,H172,a,1.,h"/>
    <w:next w:val="a"/>
    <w:link w:val="10"/>
    <w:qFormat/>
    <w:rsid w:val="00A818C6"/>
    <w:pPr>
      <w:keepNext/>
      <w:keepLines/>
      <w:pageBreakBefore/>
      <w:numPr>
        <w:numId w:val="1"/>
      </w:numPr>
      <w:spacing w:before="60" w:after="60" w:line="360" w:lineRule="auto"/>
      <w:outlineLvl w:val="0"/>
    </w:pPr>
    <w:rPr>
      <w:rFonts w:ascii="Times New Roman" w:eastAsia="宋体" w:hAnsi="Times New Roman" w:cs="Times New Roman"/>
      <w:b/>
      <w:bCs/>
      <w:kern w:val="44"/>
      <w:sz w:val="36"/>
      <w:szCs w:val="44"/>
    </w:rPr>
  </w:style>
  <w:style w:type="paragraph" w:styleId="2">
    <w:name w:val="heading 2"/>
    <w:aliases w:val="H2,h2,2,Header 2,l2,Level 2 Head,heading 2,H2normal full,Heading 2 Hidden,标题 4.1,1.1Heading 2,1.1 Heading 2,第一章 标题 2,Heading 2 CCBS,PIM2,Titre3,HD2,sect 1.2,H21,sect 1.21,H22,sect 1.22,H211,sect 1.211,H23,sect 1.23,H212,sect 1.212,ISO1,1.1标题 2,子系统"/>
    <w:next w:val="a"/>
    <w:link w:val="20"/>
    <w:qFormat/>
    <w:rsid w:val="00A818C6"/>
    <w:pPr>
      <w:keepNext/>
      <w:keepLines/>
      <w:numPr>
        <w:ilvl w:val="1"/>
        <w:numId w:val="1"/>
      </w:numPr>
      <w:spacing w:before="60" w:after="60" w:line="360" w:lineRule="auto"/>
      <w:ind w:left="0" w:firstLine="0"/>
      <w:outlineLvl w:val="1"/>
    </w:pPr>
    <w:rPr>
      <w:rFonts w:ascii="Times New Roman" w:eastAsia="黑体" w:hAnsi="Times New Roman" w:cs="Times New Roman"/>
      <w:b/>
      <w:bCs/>
      <w:kern w:val="0"/>
      <w:sz w:val="32"/>
      <w:szCs w:val="32"/>
    </w:rPr>
  </w:style>
  <w:style w:type="paragraph" w:styleId="3">
    <w:name w:val="heading 3"/>
    <w:aliases w:val="h3,H3,level_3,PIM 3,Level 3 Head,Heading 3 - old,sect1.2.3,sect1.2.31,sect1.2.32,sect1.2.311,sect1.2.33,sect1.2.312,Bold Head,bh,L3,ISO2,3,3heading,heading 3,prop3,Underrubrik2,Heading 31,Arial 12 Fett,l3,CT,Fab-3,3rd level,Heading 3 hidden,2h,BOD"/>
    <w:next w:val="a"/>
    <w:link w:val="30"/>
    <w:qFormat/>
    <w:rsid w:val="00A818C6"/>
    <w:pPr>
      <w:keepNext/>
      <w:keepLines/>
      <w:numPr>
        <w:ilvl w:val="2"/>
        <w:numId w:val="1"/>
      </w:numPr>
      <w:spacing w:before="60" w:after="60" w:line="360" w:lineRule="auto"/>
      <w:outlineLvl w:val="2"/>
    </w:pPr>
    <w:rPr>
      <w:rFonts w:ascii="Times New Roman" w:eastAsia="宋体" w:hAnsi="Times New Roman" w:cs="Times New Roman"/>
      <w:b/>
      <w:bCs/>
      <w:kern w:val="0"/>
      <w:sz w:val="30"/>
      <w:szCs w:val="32"/>
    </w:rPr>
  </w:style>
  <w:style w:type="paragraph" w:styleId="4">
    <w:name w:val="heading 4"/>
    <w:aliases w:val="h4,PIM 4,H4,Ref Heading 1,rh1,Heading sql,sect 1.2.3.4,第三层条,bl,bb,L4,4th level,4,First Subheading,Sub3Para,dash,d,h41,dash1,d1,31,h42,dash2,d2,32,Entrust Heading 4,4 dash,1.1.1.1,sect 1.2.3.41,Ref Heading 11,rh11,sect 1.2.3.42,Ref Heading 12,rh12,章"/>
    <w:next w:val="a"/>
    <w:link w:val="40"/>
    <w:qFormat/>
    <w:rsid w:val="00A818C6"/>
    <w:pPr>
      <w:keepNext/>
      <w:keepLines/>
      <w:numPr>
        <w:ilvl w:val="3"/>
        <w:numId w:val="1"/>
      </w:numPr>
      <w:spacing w:before="60" w:after="60" w:line="360" w:lineRule="auto"/>
      <w:ind w:left="0" w:firstLine="0"/>
      <w:outlineLvl w:val="3"/>
    </w:pPr>
    <w:rPr>
      <w:rFonts w:ascii="Times New Roman" w:eastAsia="黑体" w:hAnsi="Times New Roman" w:cs="Times New Roman"/>
      <w:b/>
      <w:bCs/>
      <w:kern w:val="0"/>
      <w:sz w:val="28"/>
      <w:szCs w:val="28"/>
    </w:rPr>
  </w:style>
  <w:style w:type="paragraph" w:styleId="5">
    <w:name w:val="heading 5"/>
    <w:next w:val="a"/>
    <w:link w:val="50"/>
    <w:qFormat/>
    <w:rsid w:val="00A818C6"/>
    <w:pPr>
      <w:keepNext/>
      <w:keepLines/>
      <w:numPr>
        <w:ilvl w:val="4"/>
        <w:numId w:val="1"/>
      </w:numPr>
      <w:spacing w:before="60" w:after="60" w:line="360" w:lineRule="auto"/>
      <w:ind w:left="0" w:firstLine="0"/>
      <w:outlineLvl w:val="4"/>
    </w:pPr>
    <w:rPr>
      <w:rFonts w:ascii="Times New Roman" w:eastAsia="宋体" w:hAnsi="Times New Roman"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818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A818C6"/>
    <w:rPr>
      <w:sz w:val="18"/>
      <w:szCs w:val="18"/>
    </w:rPr>
  </w:style>
  <w:style w:type="paragraph" w:styleId="a5">
    <w:name w:val="footer"/>
    <w:basedOn w:val="a"/>
    <w:link w:val="a6"/>
    <w:uiPriority w:val="99"/>
    <w:semiHidden/>
    <w:unhideWhenUsed/>
    <w:rsid w:val="00A818C6"/>
    <w:pPr>
      <w:tabs>
        <w:tab w:val="center" w:pos="4153"/>
        <w:tab w:val="right" w:pos="8306"/>
      </w:tabs>
      <w:snapToGrid w:val="0"/>
    </w:pPr>
    <w:rPr>
      <w:sz w:val="18"/>
      <w:szCs w:val="18"/>
    </w:rPr>
  </w:style>
  <w:style w:type="character" w:customStyle="1" w:styleId="a6">
    <w:name w:val="页脚 字符"/>
    <w:basedOn w:val="a0"/>
    <w:link w:val="a5"/>
    <w:uiPriority w:val="99"/>
    <w:semiHidden/>
    <w:rsid w:val="00A818C6"/>
    <w:rPr>
      <w:sz w:val="18"/>
      <w:szCs w:val="18"/>
    </w:rPr>
  </w:style>
  <w:style w:type="character" w:customStyle="1" w:styleId="10">
    <w:name w:val="标题 1 字符"/>
    <w:aliases w:val="H1 字符,PIM 1 字符,h1 字符,标书1 字符,H11 字符,H12 字符,H111 字符,H13 字符,H112 字符,1 字符,Header 1 字符,Huvudrubrik 字符,app heading 1 字符,app heading 11 字符,app heading 12 字符,app heading 111 字符,app heading 13 字符,prop 字符,Heading 11 字符,II+ 字符,I 字符,H14 字符,H15 字符,H16 字符"/>
    <w:basedOn w:val="a0"/>
    <w:link w:val="1"/>
    <w:rsid w:val="00A818C6"/>
    <w:rPr>
      <w:rFonts w:ascii="Times New Roman" w:eastAsia="宋体" w:hAnsi="Times New Roman" w:cs="Times New Roman"/>
      <w:b/>
      <w:bCs/>
      <w:kern w:val="44"/>
      <w:sz w:val="36"/>
      <w:szCs w:val="44"/>
    </w:rPr>
  </w:style>
  <w:style w:type="character" w:customStyle="1" w:styleId="20">
    <w:name w:val="标题 2 字符"/>
    <w:aliases w:val="H2 字符,h2 字符,2 字符,Header 2 字符,l2 字符,Level 2 Head 字符,heading 2 字符,H2normal full 字符,Heading 2 Hidden 字符,标题 4.1 字符,1.1Heading 2 字符,1.1 Heading 2 字符,第一章 标题 2 字符,Heading 2 CCBS 字符,PIM2 字符,Titre3 字符,HD2 字符,sect 1.2 字符,H21 字符,sect 1.21 字符,H22 字符,H211 字符"/>
    <w:basedOn w:val="a0"/>
    <w:link w:val="2"/>
    <w:rsid w:val="00A818C6"/>
    <w:rPr>
      <w:rFonts w:ascii="Times New Roman" w:eastAsia="黑体" w:hAnsi="Times New Roman" w:cs="Times New Roman"/>
      <w:b/>
      <w:bCs/>
      <w:kern w:val="0"/>
      <w:sz w:val="32"/>
      <w:szCs w:val="32"/>
    </w:rPr>
  </w:style>
  <w:style w:type="character" w:customStyle="1" w:styleId="30">
    <w:name w:val="标题 3 字符"/>
    <w:aliases w:val="h3 字符,H3 字符,level_3 字符,PIM 3 字符,Level 3 Head 字符,Heading 3 - old 字符,sect1.2.3 字符,sect1.2.31 字符,sect1.2.32 字符,sect1.2.311 字符,sect1.2.33 字符,sect1.2.312 字符,Bold Head 字符,bh 字符,L3 字符,ISO2 字符,3 字符,3heading 字符,heading 3 字符,prop3 字符,Underrubrik2 字符,l3 字符"/>
    <w:basedOn w:val="a0"/>
    <w:link w:val="3"/>
    <w:rsid w:val="00A818C6"/>
    <w:rPr>
      <w:rFonts w:ascii="Times New Roman" w:eastAsia="宋体" w:hAnsi="Times New Roman" w:cs="Times New Roman"/>
      <w:b/>
      <w:bCs/>
      <w:kern w:val="0"/>
      <w:sz w:val="30"/>
      <w:szCs w:val="32"/>
    </w:rPr>
  </w:style>
  <w:style w:type="character" w:customStyle="1" w:styleId="40">
    <w:name w:val="标题 4 字符"/>
    <w:aliases w:val="h4 字符,PIM 4 字符,H4 字符,Ref Heading 1 字符,rh1 字符,Heading sql 字符,sect 1.2.3.4 字符,第三层条 字符,bl 字符,bb 字符,L4 字符,4th level 字符,4 字符,First Subheading 字符,Sub3Para 字符,dash 字符,d 字符,h41 字符,dash1 字符,d1 字符,31 字符,h42 字符,dash2 字符,d2 字符,32 字符,Entrust Heading 4 字符"/>
    <w:basedOn w:val="a0"/>
    <w:link w:val="4"/>
    <w:rsid w:val="00A818C6"/>
    <w:rPr>
      <w:rFonts w:ascii="Times New Roman" w:eastAsia="黑体" w:hAnsi="Times New Roman" w:cs="Times New Roman"/>
      <w:b/>
      <w:bCs/>
      <w:kern w:val="0"/>
      <w:sz w:val="28"/>
      <w:szCs w:val="28"/>
    </w:rPr>
  </w:style>
  <w:style w:type="character" w:customStyle="1" w:styleId="50">
    <w:name w:val="标题 5 字符"/>
    <w:basedOn w:val="a0"/>
    <w:link w:val="5"/>
    <w:rsid w:val="00A818C6"/>
    <w:rPr>
      <w:rFonts w:ascii="Times New Roman" w:eastAsia="宋体" w:hAnsi="Times New Roman" w:cs="Times New Roman"/>
      <w:b/>
      <w:bCs/>
      <w:kern w:val="0"/>
      <w:sz w:val="28"/>
      <w:szCs w:val="28"/>
    </w:rPr>
  </w:style>
  <w:style w:type="paragraph" w:styleId="a7">
    <w:name w:val="Balloon Text"/>
    <w:basedOn w:val="a"/>
    <w:link w:val="a8"/>
    <w:uiPriority w:val="99"/>
    <w:semiHidden/>
    <w:unhideWhenUsed/>
    <w:rsid w:val="001B4DAD"/>
    <w:pPr>
      <w:spacing w:line="240" w:lineRule="auto"/>
    </w:pPr>
    <w:rPr>
      <w:sz w:val="18"/>
      <w:szCs w:val="18"/>
    </w:rPr>
  </w:style>
  <w:style w:type="character" w:customStyle="1" w:styleId="a8">
    <w:name w:val="批注框文本 字符"/>
    <w:basedOn w:val="a0"/>
    <w:link w:val="a7"/>
    <w:uiPriority w:val="99"/>
    <w:semiHidden/>
    <w:rsid w:val="001B4DAD"/>
    <w:rPr>
      <w:rFonts w:ascii="Times New Roman" w:eastAsia="宋体" w:hAnsi="Times New Roman" w:cs="Times New Roman"/>
      <w:sz w:val="18"/>
      <w:szCs w:val="18"/>
    </w:rPr>
  </w:style>
  <w:style w:type="character" w:styleId="a9">
    <w:name w:val="annotation reference"/>
    <w:basedOn w:val="a0"/>
    <w:uiPriority w:val="99"/>
    <w:semiHidden/>
    <w:unhideWhenUsed/>
    <w:rsid w:val="000523D7"/>
    <w:rPr>
      <w:sz w:val="21"/>
      <w:szCs w:val="21"/>
    </w:rPr>
  </w:style>
  <w:style w:type="paragraph" w:styleId="aa">
    <w:name w:val="annotation text"/>
    <w:basedOn w:val="a"/>
    <w:link w:val="ab"/>
    <w:uiPriority w:val="99"/>
    <w:semiHidden/>
    <w:unhideWhenUsed/>
    <w:rsid w:val="000523D7"/>
  </w:style>
  <w:style w:type="character" w:customStyle="1" w:styleId="ab">
    <w:name w:val="批注文字 字符"/>
    <w:basedOn w:val="a0"/>
    <w:link w:val="aa"/>
    <w:uiPriority w:val="99"/>
    <w:semiHidden/>
    <w:rsid w:val="000523D7"/>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0523D7"/>
    <w:rPr>
      <w:b/>
      <w:bCs/>
    </w:rPr>
  </w:style>
  <w:style w:type="character" w:customStyle="1" w:styleId="ad">
    <w:name w:val="批注主题 字符"/>
    <w:basedOn w:val="ab"/>
    <w:link w:val="ac"/>
    <w:uiPriority w:val="99"/>
    <w:semiHidden/>
    <w:rsid w:val="000523D7"/>
    <w:rPr>
      <w:rFonts w:ascii="Times New Roman" w:eastAsia="宋体" w:hAnsi="Times New Roman" w:cs="Times New Roman"/>
      <w:b/>
      <w:bCs/>
      <w:szCs w:val="24"/>
    </w:rPr>
  </w:style>
  <w:style w:type="paragraph" w:styleId="ae">
    <w:name w:val="List Paragraph"/>
    <w:basedOn w:val="a"/>
    <w:uiPriority w:val="34"/>
    <w:qFormat/>
    <w:rsid w:val="0042533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5F950-A34B-4BF4-B86D-54721B4C8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464</Words>
  <Characters>2647</Characters>
  <Application>Microsoft Office Word</Application>
  <DocSecurity>0</DocSecurity>
  <Lines>22</Lines>
  <Paragraphs>6</Paragraphs>
  <ScaleCrop>false</ScaleCrop>
  <Company>Microsoft</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sanyuan</dc:creator>
  <cp:lastModifiedBy>朱敏</cp:lastModifiedBy>
  <cp:revision>4</cp:revision>
  <dcterms:created xsi:type="dcterms:W3CDTF">2017-07-09T04:54:00Z</dcterms:created>
  <dcterms:modified xsi:type="dcterms:W3CDTF">2017-07-09T08:25:00Z</dcterms:modified>
</cp:coreProperties>
</file>